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96A" w:rsidRPr="005B49B9" w:rsidRDefault="00610C70" w:rsidP="005B49B9">
      <w:pPr>
        <w:spacing w:after="0" w:line="276" w:lineRule="auto"/>
        <w:jc w:val="center"/>
        <w:rPr>
          <w:rFonts w:ascii="Arial" w:hAnsi="Arial" w:cs="Arial"/>
          <w:b/>
        </w:rPr>
      </w:pPr>
      <w:r>
        <w:rPr>
          <w:rFonts w:ascii="Arial" w:hAnsi="Arial" w:cs="Arial"/>
          <w:b/>
        </w:rPr>
        <w:t>AVISO DE PRIVACIDAD</w:t>
      </w:r>
    </w:p>
    <w:p w:rsidR="00E4662D" w:rsidRPr="005B49B9" w:rsidRDefault="00E4662D" w:rsidP="005B49B9">
      <w:pPr>
        <w:spacing w:after="0" w:line="276" w:lineRule="auto"/>
        <w:jc w:val="center"/>
        <w:rPr>
          <w:rFonts w:ascii="Arial" w:hAnsi="Arial" w:cs="Arial"/>
        </w:rPr>
      </w:pPr>
      <w:r w:rsidRPr="005B49B9">
        <w:rPr>
          <w:rFonts w:ascii="Arial" w:hAnsi="Arial" w:cs="Arial"/>
        </w:rPr>
        <w:t>(Integral)</w:t>
      </w:r>
    </w:p>
    <w:p w:rsidR="00246FFE" w:rsidRPr="005B49B9" w:rsidRDefault="00246FFE" w:rsidP="005B49B9">
      <w:pPr>
        <w:spacing w:after="0" w:line="276" w:lineRule="auto"/>
        <w:jc w:val="center"/>
        <w:rPr>
          <w:rFonts w:ascii="Arial" w:hAnsi="Arial" w:cs="Arial"/>
          <w:b/>
        </w:rPr>
      </w:pPr>
    </w:p>
    <w:p w:rsidR="006D2E95" w:rsidRDefault="006D2E95" w:rsidP="005B49B9">
      <w:pPr>
        <w:spacing w:after="0" w:line="276" w:lineRule="auto"/>
        <w:jc w:val="center"/>
        <w:rPr>
          <w:rFonts w:ascii="Arial" w:hAnsi="Arial" w:cs="Arial"/>
          <w:b/>
        </w:rPr>
      </w:pPr>
      <w:r>
        <w:rPr>
          <w:rFonts w:ascii="Arial" w:hAnsi="Arial" w:cs="Arial"/>
          <w:b/>
        </w:rPr>
        <w:t>GESTIÓN CIUDADANA</w:t>
      </w:r>
    </w:p>
    <w:p w:rsidR="004B54F0" w:rsidRPr="005B49B9" w:rsidRDefault="001648A7" w:rsidP="00610C70">
      <w:pPr>
        <w:tabs>
          <w:tab w:val="center" w:pos="4419"/>
          <w:tab w:val="left" w:pos="7491"/>
        </w:tabs>
        <w:spacing w:after="0" w:line="276" w:lineRule="auto"/>
        <w:jc w:val="center"/>
        <w:rPr>
          <w:rFonts w:ascii="Arial" w:hAnsi="Arial" w:cs="Arial"/>
          <w:b/>
        </w:rPr>
      </w:pPr>
      <w:r w:rsidRPr="005B49B9">
        <w:rPr>
          <w:rFonts w:ascii="Arial" w:hAnsi="Arial" w:cs="Arial"/>
          <w:b/>
        </w:rPr>
        <w:t xml:space="preserve">COMISIÓN </w:t>
      </w:r>
      <w:r w:rsidR="006D2E95">
        <w:rPr>
          <w:rFonts w:ascii="Arial" w:hAnsi="Arial" w:cs="Arial"/>
          <w:b/>
        </w:rPr>
        <w:t>DE SEGURIDAD SOCIAL</w:t>
      </w:r>
    </w:p>
    <w:p w:rsidR="00246FFE" w:rsidRPr="005B49B9" w:rsidRDefault="00246FFE" w:rsidP="005B49B9">
      <w:pPr>
        <w:spacing w:after="0" w:line="276" w:lineRule="auto"/>
        <w:jc w:val="center"/>
        <w:rPr>
          <w:rFonts w:ascii="Arial" w:hAnsi="Arial" w:cs="Arial"/>
          <w:b/>
          <w:color w:val="000000" w:themeColor="text1"/>
        </w:rPr>
      </w:pPr>
    </w:p>
    <w:p w:rsidR="001648A7" w:rsidRPr="005B49B9" w:rsidRDefault="001648A7" w:rsidP="005B49B9">
      <w:pPr>
        <w:spacing w:after="0" w:line="276" w:lineRule="auto"/>
        <w:jc w:val="both"/>
        <w:rPr>
          <w:rFonts w:ascii="Arial" w:hAnsi="Arial" w:cs="Arial"/>
        </w:rPr>
      </w:pPr>
      <w:r w:rsidRPr="005B49B9">
        <w:rPr>
          <w:rFonts w:ascii="Arial" w:hAnsi="Arial" w:cs="Arial"/>
        </w:rPr>
        <w:t>L</w:t>
      </w:r>
      <w:r w:rsidR="002F596A" w:rsidRPr="005B49B9">
        <w:rPr>
          <w:rFonts w:ascii="Arial" w:hAnsi="Arial" w:cs="Arial"/>
        </w:rPr>
        <w:t>a Cámara de Diputados, con domicilio en Avenida Congreso de la Unión</w:t>
      </w:r>
      <w:r w:rsidR="00532B41">
        <w:rPr>
          <w:rFonts w:ascii="Arial" w:hAnsi="Arial" w:cs="Arial"/>
        </w:rPr>
        <w:t xml:space="preserve"> N</w:t>
      </w:r>
      <w:r w:rsidR="00532B41" w:rsidRPr="005B49B9">
        <w:rPr>
          <w:rFonts w:ascii="Arial" w:hAnsi="Arial" w:cs="Arial"/>
        </w:rPr>
        <w:t>o. 66,</w:t>
      </w:r>
      <w:r w:rsidR="002F596A" w:rsidRPr="005B49B9">
        <w:rPr>
          <w:rFonts w:ascii="Arial" w:hAnsi="Arial" w:cs="Arial"/>
        </w:rPr>
        <w:t xml:space="preserve"> Colon</w:t>
      </w:r>
      <w:r w:rsidR="00911609" w:rsidRPr="005B49B9">
        <w:rPr>
          <w:rFonts w:ascii="Arial" w:hAnsi="Arial" w:cs="Arial"/>
        </w:rPr>
        <w:t>ia El Parque, Alcaldía</w:t>
      </w:r>
      <w:r w:rsidR="002F596A" w:rsidRPr="005B49B9">
        <w:rPr>
          <w:rFonts w:ascii="Arial" w:hAnsi="Arial" w:cs="Arial"/>
        </w:rPr>
        <w:t xml:space="preserve"> Venustiano Carranza, C.P</w:t>
      </w:r>
      <w:r w:rsidR="00532B41">
        <w:rPr>
          <w:rFonts w:ascii="Arial" w:hAnsi="Arial" w:cs="Arial"/>
        </w:rPr>
        <w:t>.</w:t>
      </w:r>
      <w:r w:rsidR="002F596A" w:rsidRPr="005B49B9">
        <w:rPr>
          <w:rFonts w:ascii="Arial" w:hAnsi="Arial" w:cs="Arial"/>
        </w:rPr>
        <w:t xml:space="preserve"> 15960, Ciudad de México, </w:t>
      </w:r>
      <w:r w:rsidR="00FF7F1A">
        <w:rPr>
          <w:rFonts w:ascii="Arial" w:hAnsi="Arial" w:cs="Arial"/>
          <w:bCs/>
          <w:lang w:eastAsia="es-ES"/>
        </w:rPr>
        <w:t>es la</w:t>
      </w:r>
      <w:r w:rsidR="002F596A" w:rsidRPr="005B49B9">
        <w:rPr>
          <w:rFonts w:ascii="Arial" w:hAnsi="Arial" w:cs="Arial"/>
          <w:bCs/>
          <w:lang w:eastAsia="es-ES"/>
        </w:rPr>
        <w:t xml:space="preserve"> responsable del tratamiento de los datos</w:t>
      </w:r>
      <w:r w:rsidR="00836411" w:rsidRPr="005B49B9">
        <w:rPr>
          <w:rFonts w:ascii="Arial" w:hAnsi="Arial" w:cs="Arial"/>
          <w:bCs/>
          <w:lang w:eastAsia="es-ES"/>
        </w:rPr>
        <w:t xml:space="preserve"> personales y datos sensibles q</w:t>
      </w:r>
      <w:r w:rsidR="00F3610D">
        <w:rPr>
          <w:rFonts w:ascii="Arial" w:hAnsi="Arial" w:cs="Arial"/>
          <w:bCs/>
          <w:lang w:eastAsia="es-ES"/>
        </w:rPr>
        <w:t>ue nos proporcione a través de l</w:t>
      </w:r>
      <w:r w:rsidR="00836411" w:rsidRPr="005B49B9">
        <w:rPr>
          <w:rFonts w:ascii="Arial" w:hAnsi="Arial" w:cs="Arial"/>
          <w:bCs/>
          <w:lang w:eastAsia="es-ES"/>
        </w:rPr>
        <w:t>a</w:t>
      </w:r>
      <w:r w:rsidR="002F596A" w:rsidRPr="005B49B9">
        <w:rPr>
          <w:rFonts w:ascii="Arial" w:hAnsi="Arial" w:cs="Arial"/>
          <w:bCs/>
          <w:lang w:eastAsia="es-ES"/>
        </w:rPr>
        <w:t xml:space="preserve"> Comisión de </w:t>
      </w:r>
      <w:r w:rsidR="006D2E95">
        <w:rPr>
          <w:rFonts w:ascii="Arial" w:hAnsi="Arial" w:cs="Arial"/>
          <w:bCs/>
          <w:lang w:eastAsia="es-ES"/>
        </w:rPr>
        <w:t>Seguridad Social</w:t>
      </w:r>
      <w:r w:rsidR="002F596A" w:rsidRPr="005B49B9">
        <w:rPr>
          <w:rFonts w:ascii="Arial" w:hAnsi="Arial" w:cs="Arial"/>
          <w:bCs/>
          <w:lang w:eastAsia="es-ES"/>
        </w:rPr>
        <w:t xml:space="preserve">, </w:t>
      </w:r>
      <w:r w:rsidR="00C04A4F">
        <w:rPr>
          <w:rFonts w:ascii="Arial" w:hAnsi="Arial" w:cs="Arial"/>
          <w:bCs/>
          <w:lang w:eastAsia="es-ES"/>
        </w:rPr>
        <w:t xml:space="preserve">con </w:t>
      </w:r>
      <w:r w:rsidR="002F596A" w:rsidRPr="005B49B9">
        <w:rPr>
          <w:rFonts w:ascii="Arial" w:hAnsi="Arial" w:cs="Arial"/>
          <w:bCs/>
          <w:lang w:eastAsia="es-ES"/>
        </w:rPr>
        <w:t>m</w:t>
      </w:r>
      <w:r w:rsidR="006D2E95">
        <w:rPr>
          <w:rFonts w:ascii="Arial" w:hAnsi="Arial" w:cs="Arial"/>
          <w:bCs/>
          <w:lang w:eastAsia="es-ES"/>
        </w:rPr>
        <w:t xml:space="preserve">ismo domicilio, </w:t>
      </w:r>
      <w:r w:rsidR="00BC5E7B">
        <w:rPr>
          <w:rFonts w:ascii="Arial" w:hAnsi="Arial" w:cs="Arial"/>
          <w:bCs/>
          <w:lang w:eastAsia="es-ES"/>
        </w:rPr>
        <w:t xml:space="preserve">ubicada en el </w:t>
      </w:r>
      <w:r w:rsidR="006D2E95">
        <w:rPr>
          <w:rFonts w:ascii="Arial" w:hAnsi="Arial" w:cs="Arial"/>
          <w:bCs/>
          <w:lang w:eastAsia="es-ES"/>
        </w:rPr>
        <w:t xml:space="preserve">edificio </w:t>
      </w:r>
      <w:r w:rsidR="00BC5E7B">
        <w:rPr>
          <w:rFonts w:ascii="Arial" w:hAnsi="Arial" w:cs="Arial"/>
          <w:bCs/>
          <w:lang w:eastAsia="es-ES"/>
        </w:rPr>
        <w:t>“</w:t>
      </w:r>
      <w:r w:rsidR="006D2E95">
        <w:rPr>
          <w:rFonts w:ascii="Arial" w:hAnsi="Arial" w:cs="Arial"/>
          <w:bCs/>
          <w:lang w:eastAsia="es-ES"/>
        </w:rPr>
        <w:t>D</w:t>
      </w:r>
      <w:r w:rsidR="00BC5E7B">
        <w:rPr>
          <w:rFonts w:ascii="Arial" w:hAnsi="Arial" w:cs="Arial"/>
          <w:bCs/>
          <w:lang w:eastAsia="es-ES"/>
        </w:rPr>
        <w:t>”</w:t>
      </w:r>
      <w:r w:rsidR="006D2E95">
        <w:rPr>
          <w:rFonts w:ascii="Arial" w:hAnsi="Arial" w:cs="Arial"/>
        </w:rPr>
        <w:t>, segundo nivel</w:t>
      </w:r>
      <w:r w:rsidR="002F596A" w:rsidRPr="005B49B9">
        <w:rPr>
          <w:rFonts w:ascii="Arial" w:hAnsi="Arial" w:cs="Arial"/>
        </w:rPr>
        <w:t xml:space="preserve">, </w:t>
      </w:r>
      <w:r w:rsidR="00836411" w:rsidRPr="005B49B9">
        <w:rPr>
          <w:rFonts w:ascii="Arial" w:hAnsi="Arial" w:cs="Arial"/>
        </w:rPr>
        <w:t xml:space="preserve">la </w:t>
      </w:r>
      <w:r w:rsidR="002F596A" w:rsidRPr="005B49B9">
        <w:rPr>
          <w:rFonts w:ascii="Arial" w:hAnsi="Arial" w:cs="Arial"/>
        </w:rPr>
        <w:t xml:space="preserve">cual </w:t>
      </w:r>
      <w:r w:rsidR="00836411" w:rsidRPr="005B49B9">
        <w:rPr>
          <w:rFonts w:ascii="Arial" w:hAnsi="Arial" w:cs="Arial"/>
        </w:rPr>
        <w:t xml:space="preserve">los </w:t>
      </w:r>
      <w:r w:rsidR="002F596A" w:rsidRPr="005B49B9">
        <w:rPr>
          <w:rFonts w:ascii="Arial" w:hAnsi="Arial" w:cs="Arial"/>
        </w:rPr>
        <w:t xml:space="preserve">recabará </w:t>
      </w:r>
      <w:r w:rsidR="00836411" w:rsidRPr="005B49B9">
        <w:rPr>
          <w:rFonts w:ascii="Arial" w:hAnsi="Arial" w:cs="Arial"/>
        </w:rPr>
        <w:t xml:space="preserve">y procesará. </w:t>
      </w:r>
    </w:p>
    <w:p w:rsidR="001648A7" w:rsidRPr="005B49B9" w:rsidRDefault="001648A7" w:rsidP="005B49B9">
      <w:pPr>
        <w:spacing w:after="0" w:line="276" w:lineRule="auto"/>
        <w:jc w:val="both"/>
        <w:rPr>
          <w:rFonts w:ascii="Arial" w:hAnsi="Arial" w:cs="Arial"/>
          <w:highlight w:val="yellow"/>
        </w:rPr>
      </w:pPr>
    </w:p>
    <w:p w:rsidR="002F596A" w:rsidRPr="005B49B9" w:rsidRDefault="002F596A" w:rsidP="005B49B9">
      <w:pPr>
        <w:pStyle w:val="Prrafodelista"/>
        <w:numPr>
          <w:ilvl w:val="0"/>
          <w:numId w:val="5"/>
        </w:numPr>
        <w:spacing w:after="0" w:line="276" w:lineRule="auto"/>
        <w:jc w:val="both"/>
        <w:rPr>
          <w:rFonts w:ascii="Arial" w:hAnsi="Arial" w:cs="Arial"/>
        </w:rPr>
      </w:pPr>
      <w:r w:rsidRPr="005B49B9">
        <w:rPr>
          <w:rFonts w:ascii="Arial" w:hAnsi="Arial" w:cs="Arial"/>
          <w:b/>
        </w:rPr>
        <w:t>¿Para qué serán utilizados sus datos personales</w:t>
      </w:r>
      <w:r w:rsidR="00374C7E">
        <w:rPr>
          <w:rFonts w:ascii="Arial" w:hAnsi="Arial" w:cs="Arial"/>
          <w:b/>
        </w:rPr>
        <w:t xml:space="preserve"> y datos sensibles</w:t>
      </w:r>
      <w:r w:rsidRPr="005B49B9">
        <w:rPr>
          <w:rFonts w:ascii="Arial" w:hAnsi="Arial" w:cs="Arial"/>
          <w:b/>
        </w:rPr>
        <w:t>?</w:t>
      </w:r>
      <w:r w:rsidR="001648A7" w:rsidRPr="005B49B9">
        <w:rPr>
          <w:rFonts w:ascii="Arial" w:hAnsi="Arial" w:cs="Arial"/>
          <w:b/>
        </w:rPr>
        <w:t xml:space="preserve"> </w:t>
      </w:r>
      <w:r w:rsidR="008349EB" w:rsidRPr="005B49B9">
        <w:rPr>
          <w:rFonts w:ascii="Arial" w:hAnsi="Arial" w:cs="Arial"/>
          <w:b/>
        </w:rPr>
        <w:t xml:space="preserve"> </w:t>
      </w:r>
    </w:p>
    <w:p w:rsidR="00657C27" w:rsidRPr="005B49B9" w:rsidRDefault="00657C27" w:rsidP="005B49B9">
      <w:pPr>
        <w:spacing w:after="0" w:line="276" w:lineRule="auto"/>
        <w:jc w:val="both"/>
        <w:rPr>
          <w:rFonts w:ascii="Arial" w:hAnsi="Arial" w:cs="Arial"/>
        </w:rPr>
      </w:pPr>
    </w:p>
    <w:p w:rsidR="004B54F0" w:rsidRPr="005B49B9" w:rsidRDefault="004B54F0" w:rsidP="005B49B9">
      <w:pPr>
        <w:spacing w:after="0" w:line="276" w:lineRule="auto"/>
        <w:jc w:val="both"/>
        <w:rPr>
          <w:rFonts w:ascii="Arial" w:hAnsi="Arial" w:cs="Arial"/>
        </w:rPr>
      </w:pPr>
      <w:r w:rsidRPr="005B49B9">
        <w:rPr>
          <w:rFonts w:ascii="Arial" w:hAnsi="Arial" w:cs="Arial"/>
        </w:rPr>
        <w:t>La</w:t>
      </w:r>
      <w:r w:rsidRPr="005B49B9">
        <w:rPr>
          <w:rFonts w:ascii="Arial" w:hAnsi="Arial" w:cs="Arial"/>
          <w:bCs/>
          <w:lang w:eastAsia="es-ES"/>
        </w:rPr>
        <w:t xml:space="preserve"> Comisión </w:t>
      </w:r>
      <w:r w:rsidR="001648A7" w:rsidRPr="005B49B9">
        <w:rPr>
          <w:rFonts w:ascii="Arial" w:hAnsi="Arial" w:cs="Arial"/>
          <w:bCs/>
          <w:lang w:eastAsia="es-ES"/>
        </w:rPr>
        <w:t xml:space="preserve">de </w:t>
      </w:r>
      <w:r w:rsidR="006D2E95">
        <w:rPr>
          <w:rFonts w:ascii="Arial" w:hAnsi="Arial" w:cs="Arial"/>
          <w:bCs/>
          <w:lang w:eastAsia="es-ES"/>
        </w:rPr>
        <w:t xml:space="preserve">Seguridad Social </w:t>
      </w:r>
      <w:r w:rsidR="002F596A" w:rsidRPr="005B49B9">
        <w:rPr>
          <w:rFonts w:ascii="Arial" w:hAnsi="Arial" w:cs="Arial"/>
        </w:rPr>
        <w:t>util</w:t>
      </w:r>
      <w:r w:rsidR="00657C27" w:rsidRPr="005B49B9">
        <w:rPr>
          <w:rFonts w:ascii="Arial" w:hAnsi="Arial" w:cs="Arial"/>
        </w:rPr>
        <w:t>izará sus datos personales</w:t>
      </w:r>
      <w:r w:rsidR="00374C7E">
        <w:rPr>
          <w:rFonts w:ascii="Arial" w:hAnsi="Arial" w:cs="Arial"/>
        </w:rPr>
        <w:t xml:space="preserve"> y sensibles</w:t>
      </w:r>
      <w:r w:rsidR="00657C27" w:rsidRPr="005B49B9">
        <w:rPr>
          <w:rFonts w:ascii="Arial" w:hAnsi="Arial" w:cs="Arial"/>
        </w:rPr>
        <w:t xml:space="preserve"> para las siguientes finalidades: </w:t>
      </w:r>
    </w:p>
    <w:p w:rsidR="002F596A" w:rsidRPr="005B49B9" w:rsidRDefault="002F596A" w:rsidP="005B49B9">
      <w:pPr>
        <w:spacing w:after="0" w:line="276" w:lineRule="auto"/>
        <w:jc w:val="both"/>
        <w:rPr>
          <w:rFonts w:ascii="Arial" w:hAnsi="Arial" w:cs="Arial"/>
        </w:rPr>
      </w:pPr>
      <w:r w:rsidRPr="005B49B9">
        <w:rPr>
          <w:rFonts w:ascii="Arial" w:hAnsi="Arial" w:cs="Arial"/>
        </w:rPr>
        <w:t xml:space="preserve"> </w:t>
      </w:r>
    </w:p>
    <w:p w:rsidR="002F596A" w:rsidRDefault="001648A7" w:rsidP="005B49B9">
      <w:pPr>
        <w:pStyle w:val="Prrafodelista"/>
        <w:numPr>
          <w:ilvl w:val="0"/>
          <w:numId w:val="6"/>
        </w:numPr>
        <w:spacing w:after="0" w:line="276" w:lineRule="auto"/>
        <w:jc w:val="both"/>
        <w:rPr>
          <w:rFonts w:ascii="Arial" w:hAnsi="Arial" w:cs="Arial"/>
        </w:rPr>
      </w:pPr>
      <w:r w:rsidRPr="005B49B9">
        <w:rPr>
          <w:rFonts w:ascii="Arial" w:hAnsi="Arial" w:cs="Arial"/>
        </w:rPr>
        <w:t>Tramitar las solicitudes de gestión ciudadana;</w:t>
      </w:r>
    </w:p>
    <w:p w:rsidR="006D2E95" w:rsidRPr="005B49B9" w:rsidRDefault="006D2E95" w:rsidP="005B49B9">
      <w:pPr>
        <w:pStyle w:val="Prrafodelista"/>
        <w:numPr>
          <w:ilvl w:val="0"/>
          <w:numId w:val="6"/>
        </w:numPr>
        <w:spacing w:after="0" w:line="276" w:lineRule="auto"/>
        <w:jc w:val="both"/>
        <w:rPr>
          <w:rFonts w:ascii="Arial" w:hAnsi="Arial" w:cs="Arial"/>
        </w:rPr>
      </w:pPr>
      <w:r>
        <w:rPr>
          <w:rFonts w:ascii="Arial" w:hAnsi="Arial" w:cs="Arial"/>
        </w:rPr>
        <w:t>Seguimiento y atención a las solicitudes de gestión ciudadana;</w:t>
      </w:r>
    </w:p>
    <w:p w:rsidR="001648A7" w:rsidRPr="005B49B9" w:rsidRDefault="001648A7" w:rsidP="005B49B9">
      <w:pPr>
        <w:pStyle w:val="Prrafodelista"/>
        <w:numPr>
          <w:ilvl w:val="0"/>
          <w:numId w:val="6"/>
        </w:numPr>
        <w:spacing w:after="0" w:line="276" w:lineRule="auto"/>
        <w:jc w:val="both"/>
        <w:rPr>
          <w:rFonts w:ascii="Arial" w:hAnsi="Arial" w:cs="Arial"/>
        </w:rPr>
      </w:pPr>
      <w:r w:rsidRPr="005B49B9">
        <w:rPr>
          <w:rFonts w:ascii="Arial" w:hAnsi="Arial" w:cs="Arial"/>
        </w:rPr>
        <w:t>Control y registro interno de las gestiones que ing</w:t>
      </w:r>
      <w:r w:rsidR="006D2E95">
        <w:rPr>
          <w:rFonts w:ascii="Arial" w:hAnsi="Arial" w:cs="Arial"/>
        </w:rPr>
        <w:t>resan a la Comisión de Seguridad Social</w:t>
      </w:r>
      <w:r w:rsidRPr="005B49B9">
        <w:rPr>
          <w:rFonts w:ascii="Arial" w:hAnsi="Arial" w:cs="Arial"/>
        </w:rPr>
        <w:t>.</w:t>
      </w:r>
    </w:p>
    <w:p w:rsidR="001648A7" w:rsidRPr="005B49B9" w:rsidRDefault="001648A7" w:rsidP="005B49B9">
      <w:pPr>
        <w:pStyle w:val="Prrafodelista"/>
        <w:spacing w:after="0" w:line="276" w:lineRule="auto"/>
        <w:ind w:left="360"/>
        <w:jc w:val="both"/>
        <w:rPr>
          <w:rFonts w:ascii="Arial" w:hAnsi="Arial" w:cs="Arial"/>
        </w:rPr>
      </w:pPr>
    </w:p>
    <w:p w:rsidR="002F596A" w:rsidRPr="005B49B9" w:rsidRDefault="002F596A" w:rsidP="005B49B9">
      <w:pPr>
        <w:pStyle w:val="Prrafodelista"/>
        <w:numPr>
          <w:ilvl w:val="0"/>
          <w:numId w:val="5"/>
        </w:numPr>
        <w:spacing w:after="0" w:line="276" w:lineRule="auto"/>
        <w:jc w:val="both"/>
        <w:rPr>
          <w:rFonts w:ascii="Arial" w:hAnsi="Arial" w:cs="Arial"/>
        </w:rPr>
      </w:pPr>
      <w:r w:rsidRPr="005B49B9">
        <w:rPr>
          <w:rFonts w:ascii="Arial" w:hAnsi="Arial" w:cs="Arial"/>
          <w:b/>
        </w:rPr>
        <w:t xml:space="preserve">¿Qué datos personales </w:t>
      </w:r>
      <w:r w:rsidR="00374C7E">
        <w:rPr>
          <w:rFonts w:ascii="Arial" w:hAnsi="Arial" w:cs="Arial"/>
          <w:b/>
        </w:rPr>
        <w:t xml:space="preserve">y sensibles </w:t>
      </w:r>
      <w:r w:rsidRPr="005B49B9">
        <w:rPr>
          <w:rFonts w:ascii="Arial" w:hAnsi="Arial" w:cs="Arial"/>
          <w:b/>
        </w:rPr>
        <w:t>serán recabados?</w:t>
      </w:r>
    </w:p>
    <w:p w:rsidR="00836411" w:rsidRPr="005B49B9" w:rsidRDefault="00836411" w:rsidP="005B49B9">
      <w:pPr>
        <w:spacing w:after="0" w:line="276" w:lineRule="auto"/>
        <w:jc w:val="both"/>
        <w:rPr>
          <w:rFonts w:ascii="Arial" w:hAnsi="Arial" w:cs="Arial"/>
        </w:rPr>
      </w:pPr>
    </w:p>
    <w:p w:rsidR="00836411" w:rsidRPr="005B49B9" w:rsidRDefault="00836411" w:rsidP="005B49B9">
      <w:pPr>
        <w:spacing w:after="0" w:line="276" w:lineRule="auto"/>
        <w:jc w:val="both"/>
        <w:rPr>
          <w:rFonts w:ascii="Arial" w:hAnsi="Arial" w:cs="Arial"/>
        </w:rPr>
      </w:pPr>
      <w:r w:rsidRPr="005B49B9">
        <w:rPr>
          <w:rFonts w:ascii="Arial" w:hAnsi="Arial" w:cs="Arial"/>
        </w:rPr>
        <w:t xml:space="preserve">Los siguientes datos personales </w:t>
      </w:r>
      <w:r w:rsidR="00374C7E">
        <w:rPr>
          <w:rFonts w:ascii="Arial" w:hAnsi="Arial" w:cs="Arial"/>
        </w:rPr>
        <w:t xml:space="preserve">y sensibles </w:t>
      </w:r>
      <w:r w:rsidRPr="005B49B9">
        <w:rPr>
          <w:rFonts w:ascii="Arial" w:hAnsi="Arial" w:cs="Arial"/>
        </w:rPr>
        <w:t>se</w:t>
      </w:r>
      <w:r w:rsidR="006D2E95">
        <w:rPr>
          <w:rFonts w:ascii="Arial" w:hAnsi="Arial" w:cs="Arial"/>
        </w:rPr>
        <w:t xml:space="preserve">rán recabados de manera Directa en las instalaciones de la Comisión de Seguridad Social, vía correo electrónico o vía telefónica: </w:t>
      </w:r>
    </w:p>
    <w:p w:rsidR="006D2E95" w:rsidRDefault="006D2E95" w:rsidP="006D2E95">
      <w:pPr>
        <w:spacing w:after="0" w:line="276" w:lineRule="auto"/>
        <w:jc w:val="both"/>
        <w:rPr>
          <w:rFonts w:ascii="Arial" w:eastAsia="Times New Roman" w:hAnsi="Arial" w:cs="Arial"/>
          <w:color w:val="000000"/>
          <w:lang w:eastAsia="es-MX"/>
        </w:rPr>
      </w:pPr>
    </w:p>
    <w:p w:rsidR="006D2E95" w:rsidRDefault="006D2E95" w:rsidP="006D2E95">
      <w:pPr>
        <w:spacing w:after="0" w:line="276" w:lineRule="auto"/>
        <w:jc w:val="both"/>
        <w:rPr>
          <w:rFonts w:ascii="Arial" w:eastAsia="Times New Roman" w:hAnsi="Arial" w:cs="Arial"/>
          <w:b/>
          <w:color w:val="000000"/>
          <w:lang w:eastAsia="es-MX"/>
        </w:rPr>
      </w:pPr>
      <w:r w:rsidRPr="006D2E95">
        <w:rPr>
          <w:rFonts w:ascii="Arial" w:eastAsia="Times New Roman" w:hAnsi="Arial" w:cs="Arial"/>
          <w:b/>
          <w:color w:val="000000"/>
          <w:lang w:eastAsia="es-MX"/>
        </w:rPr>
        <w:t xml:space="preserve">PENSIONES </w:t>
      </w:r>
      <w:r w:rsidR="00610C70">
        <w:rPr>
          <w:rFonts w:ascii="Arial" w:eastAsia="Times New Roman" w:hAnsi="Arial" w:cs="Arial"/>
          <w:b/>
          <w:color w:val="000000"/>
          <w:lang w:eastAsia="es-MX"/>
        </w:rPr>
        <w:t>(CÁ</w:t>
      </w:r>
      <w:r w:rsidR="00AA7C26">
        <w:rPr>
          <w:rFonts w:ascii="Arial" w:eastAsia="Times New Roman" w:hAnsi="Arial" w:cs="Arial"/>
          <w:b/>
          <w:color w:val="000000"/>
          <w:lang w:eastAsia="es-MX"/>
        </w:rPr>
        <w:t>LCULO</w:t>
      </w:r>
      <w:r w:rsidR="00610C70">
        <w:rPr>
          <w:rFonts w:ascii="Arial" w:eastAsia="Times New Roman" w:hAnsi="Arial" w:cs="Arial"/>
          <w:b/>
          <w:color w:val="000000"/>
          <w:lang w:eastAsia="es-MX"/>
        </w:rPr>
        <w:t xml:space="preserve"> DE</w:t>
      </w:r>
      <w:r w:rsidR="00AA7C26">
        <w:rPr>
          <w:rFonts w:ascii="Arial" w:eastAsia="Times New Roman" w:hAnsi="Arial" w:cs="Arial"/>
          <w:b/>
          <w:color w:val="000000"/>
          <w:lang w:eastAsia="es-MX"/>
        </w:rPr>
        <w:t xml:space="preserve">) </w:t>
      </w:r>
      <w:r w:rsidR="004938D0">
        <w:rPr>
          <w:rFonts w:ascii="Arial" w:eastAsia="Times New Roman" w:hAnsi="Arial" w:cs="Arial"/>
          <w:b/>
          <w:color w:val="000000"/>
          <w:lang w:eastAsia="es-MX"/>
        </w:rPr>
        <w:t xml:space="preserve">Y JUBILACIONES </w:t>
      </w:r>
    </w:p>
    <w:p w:rsidR="004938D0" w:rsidRPr="006D2E95" w:rsidRDefault="004938D0" w:rsidP="006D2E95">
      <w:pPr>
        <w:spacing w:after="0" w:line="276" w:lineRule="auto"/>
        <w:jc w:val="both"/>
        <w:rPr>
          <w:rFonts w:ascii="Arial" w:eastAsia="Times New Roman" w:hAnsi="Arial" w:cs="Arial"/>
          <w:b/>
          <w:color w:val="000000"/>
          <w:lang w:eastAsia="es-MX"/>
        </w:rPr>
      </w:pPr>
      <w:r>
        <w:rPr>
          <w:rFonts w:ascii="Arial" w:eastAsia="Times New Roman" w:hAnsi="Arial" w:cs="Arial"/>
          <w:b/>
          <w:color w:val="000000"/>
          <w:lang w:eastAsia="es-MX"/>
        </w:rPr>
        <w:t>Datos personales</w:t>
      </w:r>
    </w:p>
    <w:p w:rsidR="006D2E95" w:rsidRDefault="006D2E95" w:rsidP="006D2E95">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Nombre completo;</w:t>
      </w:r>
    </w:p>
    <w:p w:rsidR="006D2E95" w:rsidRDefault="006D2E95" w:rsidP="006D2E95">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Teléfono;</w:t>
      </w:r>
    </w:p>
    <w:p w:rsidR="006D2E95" w:rsidRDefault="006D2E95" w:rsidP="006D2E95">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Correo electrónico;</w:t>
      </w:r>
    </w:p>
    <w:p w:rsidR="00374C7E" w:rsidRPr="004938D0" w:rsidRDefault="006D2E95" w:rsidP="00374C7E">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N</w:t>
      </w:r>
      <w:r w:rsidR="00374C7E">
        <w:rPr>
          <w:rFonts w:ascii="Arial" w:eastAsia="Times New Roman" w:hAnsi="Arial" w:cs="Arial"/>
          <w:color w:val="000000"/>
          <w:lang w:eastAsia="es-MX"/>
        </w:rPr>
        <w:t>úmero de seguridad social.</w:t>
      </w:r>
    </w:p>
    <w:p w:rsidR="003F1210" w:rsidRDefault="003F1210" w:rsidP="00374C7E">
      <w:pPr>
        <w:spacing w:after="0" w:line="276" w:lineRule="auto"/>
        <w:jc w:val="both"/>
        <w:rPr>
          <w:rFonts w:ascii="Arial" w:eastAsia="Times New Roman" w:hAnsi="Arial" w:cs="Arial"/>
          <w:b/>
          <w:color w:val="000000"/>
          <w:lang w:eastAsia="es-MX"/>
        </w:rPr>
      </w:pPr>
    </w:p>
    <w:p w:rsidR="004938D0" w:rsidRDefault="004938D0" w:rsidP="00374C7E">
      <w:pPr>
        <w:spacing w:after="0" w:line="276" w:lineRule="auto"/>
        <w:jc w:val="both"/>
        <w:rPr>
          <w:rFonts w:ascii="Arial" w:eastAsia="Times New Roman" w:hAnsi="Arial" w:cs="Arial"/>
          <w:b/>
          <w:color w:val="000000"/>
          <w:lang w:eastAsia="es-MX"/>
        </w:rPr>
      </w:pPr>
      <w:r>
        <w:rPr>
          <w:rFonts w:ascii="Arial" w:eastAsia="Times New Roman" w:hAnsi="Arial" w:cs="Arial"/>
          <w:b/>
          <w:color w:val="000000"/>
          <w:lang w:eastAsia="es-MX"/>
        </w:rPr>
        <w:t>Datos sensibles</w:t>
      </w:r>
    </w:p>
    <w:p w:rsidR="004938D0" w:rsidRPr="004938D0" w:rsidRDefault="004938D0" w:rsidP="00374C7E">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Número de seguridad social.</w:t>
      </w:r>
    </w:p>
    <w:p w:rsidR="00374C7E" w:rsidRDefault="00374C7E" w:rsidP="00374C7E">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Procesos de demanda, exclusivamente en caso necesario. </w:t>
      </w:r>
    </w:p>
    <w:p w:rsidR="00374C7E" w:rsidRDefault="00AA7C26" w:rsidP="006D2E95">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CURP</w:t>
      </w:r>
    </w:p>
    <w:p w:rsidR="003F1210" w:rsidRDefault="00AA7C26" w:rsidP="006D2E95">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lastRenderedPageBreak/>
        <w:t>RFC</w:t>
      </w:r>
    </w:p>
    <w:p w:rsidR="006D2E95" w:rsidRDefault="00374C7E" w:rsidP="00520407">
      <w:pPr>
        <w:spacing w:after="0" w:line="276" w:lineRule="auto"/>
        <w:rPr>
          <w:rFonts w:ascii="Arial" w:eastAsia="Times New Roman" w:hAnsi="Arial" w:cs="Arial"/>
          <w:b/>
          <w:color w:val="000000"/>
          <w:lang w:eastAsia="es-MX"/>
        </w:rPr>
      </w:pPr>
      <w:r>
        <w:rPr>
          <w:rFonts w:ascii="Arial" w:eastAsia="Times New Roman" w:hAnsi="Arial" w:cs="Arial"/>
          <w:b/>
          <w:color w:val="000000"/>
          <w:lang w:eastAsia="es-MX"/>
        </w:rPr>
        <w:t>TRÁ</w:t>
      </w:r>
      <w:r w:rsidRPr="00374C7E">
        <w:rPr>
          <w:rFonts w:ascii="Arial" w:eastAsia="Times New Roman" w:hAnsi="Arial" w:cs="Arial"/>
          <w:b/>
          <w:color w:val="000000"/>
          <w:lang w:eastAsia="es-MX"/>
        </w:rPr>
        <w:t>MITES MÉDICOS</w:t>
      </w:r>
    </w:p>
    <w:p w:rsidR="00520407" w:rsidRPr="00374C7E" w:rsidRDefault="00520407" w:rsidP="006D2E95">
      <w:pPr>
        <w:spacing w:after="0" w:line="276" w:lineRule="auto"/>
        <w:jc w:val="both"/>
        <w:rPr>
          <w:rFonts w:ascii="Arial" w:eastAsia="Times New Roman" w:hAnsi="Arial" w:cs="Arial"/>
          <w:b/>
          <w:color w:val="000000"/>
          <w:lang w:eastAsia="es-MX"/>
        </w:rPr>
      </w:pPr>
      <w:r>
        <w:rPr>
          <w:rFonts w:ascii="Arial" w:eastAsia="Times New Roman" w:hAnsi="Arial" w:cs="Arial"/>
          <w:b/>
          <w:color w:val="000000"/>
          <w:lang w:eastAsia="es-MX"/>
        </w:rPr>
        <w:t>Datos personales</w:t>
      </w:r>
    </w:p>
    <w:p w:rsidR="00374C7E" w:rsidRDefault="00374C7E" w:rsidP="00374C7E">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Nombre completo;</w:t>
      </w:r>
    </w:p>
    <w:p w:rsidR="00374C7E" w:rsidRDefault="00374C7E" w:rsidP="00374C7E">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Teléfono;</w:t>
      </w:r>
    </w:p>
    <w:p w:rsidR="004938D0" w:rsidRDefault="004938D0" w:rsidP="00374C7E">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Teléfono de padre o tutor, en caso de ser menores de edad;</w:t>
      </w:r>
    </w:p>
    <w:p w:rsidR="004938D0" w:rsidRDefault="004938D0" w:rsidP="00374C7E">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Correo electrónico de padre o tutor, en caso de ser menores de edad;</w:t>
      </w:r>
    </w:p>
    <w:p w:rsidR="00374C7E" w:rsidRDefault="00374C7E" w:rsidP="00374C7E">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Correo electrónico;</w:t>
      </w:r>
    </w:p>
    <w:p w:rsidR="00520407" w:rsidRDefault="00520407" w:rsidP="00374C7E">
      <w:pPr>
        <w:spacing w:after="0" w:line="276" w:lineRule="auto"/>
        <w:jc w:val="both"/>
        <w:rPr>
          <w:rFonts w:ascii="Arial" w:eastAsia="Times New Roman" w:hAnsi="Arial" w:cs="Arial"/>
          <w:b/>
          <w:color w:val="000000"/>
          <w:lang w:eastAsia="es-MX"/>
        </w:rPr>
      </w:pPr>
      <w:r w:rsidRPr="00520407">
        <w:rPr>
          <w:rFonts w:ascii="Arial" w:eastAsia="Times New Roman" w:hAnsi="Arial" w:cs="Arial"/>
          <w:b/>
          <w:color w:val="000000"/>
          <w:lang w:eastAsia="es-MX"/>
        </w:rPr>
        <w:t>Datos sensibles</w:t>
      </w:r>
    </w:p>
    <w:p w:rsidR="00520407" w:rsidRDefault="00520407" w:rsidP="00520407">
      <w:pPr>
        <w:spacing w:after="0" w:line="276" w:lineRule="auto"/>
        <w:jc w:val="both"/>
        <w:rPr>
          <w:rFonts w:ascii="Arial" w:eastAsia="Times New Roman" w:hAnsi="Arial" w:cs="Arial"/>
          <w:color w:val="000000"/>
          <w:lang w:eastAsia="es-MX"/>
        </w:rPr>
      </w:pPr>
      <w:r w:rsidRPr="00520407">
        <w:rPr>
          <w:rFonts w:ascii="Arial" w:eastAsia="Times New Roman" w:hAnsi="Arial" w:cs="Arial"/>
          <w:color w:val="000000"/>
          <w:lang w:eastAsia="es-MX"/>
        </w:rPr>
        <w:t xml:space="preserve">Nombre </w:t>
      </w:r>
      <w:r>
        <w:rPr>
          <w:rFonts w:ascii="Arial" w:eastAsia="Times New Roman" w:hAnsi="Arial" w:cs="Arial"/>
          <w:color w:val="000000"/>
          <w:lang w:eastAsia="es-MX"/>
        </w:rPr>
        <w:t>completo, en caso de ser menor de edad;</w:t>
      </w:r>
    </w:p>
    <w:p w:rsidR="00520407" w:rsidRPr="00520407" w:rsidRDefault="00520407" w:rsidP="00374C7E">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Número de seguridad social, en caso de ser menor de edad;</w:t>
      </w:r>
    </w:p>
    <w:p w:rsidR="00374C7E" w:rsidRPr="00374C7E" w:rsidRDefault="00374C7E" w:rsidP="00374C7E">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Resumen clínico</w:t>
      </w:r>
      <w:r w:rsidRPr="00374C7E">
        <w:rPr>
          <w:rFonts w:ascii="Arial" w:eastAsia="Times New Roman" w:hAnsi="Arial" w:cs="Arial"/>
          <w:color w:val="000000"/>
          <w:lang w:eastAsia="es-MX"/>
        </w:rPr>
        <w:t>;</w:t>
      </w:r>
    </w:p>
    <w:p w:rsidR="00374C7E" w:rsidRPr="00374C7E" w:rsidRDefault="00374C7E" w:rsidP="00374C7E">
      <w:p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Condiciones socioeconómicas. </w:t>
      </w:r>
    </w:p>
    <w:p w:rsidR="00836411" w:rsidRPr="005B49B9" w:rsidRDefault="00836411" w:rsidP="005B49B9">
      <w:pPr>
        <w:spacing w:after="0" w:line="276" w:lineRule="auto"/>
        <w:jc w:val="both"/>
        <w:rPr>
          <w:rFonts w:ascii="Arial" w:eastAsia="Times New Roman" w:hAnsi="Arial" w:cs="Arial"/>
          <w:color w:val="000000"/>
          <w:lang w:eastAsia="es-MX"/>
        </w:rPr>
      </w:pPr>
    </w:p>
    <w:p w:rsidR="000A6F79" w:rsidRPr="005B49B9" w:rsidRDefault="000A6F79" w:rsidP="005B49B9">
      <w:pPr>
        <w:pStyle w:val="Prrafodelista"/>
        <w:numPr>
          <w:ilvl w:val="0"/>
          <w:numId w:val="5"/>
        </w:numPr>
        <w:spacing w:after="0" w:line="276" w:lineRule="auto"/>
        <w:jc w:val="both"/>
        <w:rPr>
          <w:rFonts w:ascii="Arial" w:hAnsi="Arial" w:cs="Arial"/>
          <w:b/>
        </w:rPr>
      </w:pPr>
      <w:r w:rsidRPr="005B49B9">
        <w:rPr>
          <w:rFonts w:ascii="Arial" w:hAnsi="Arial" w:cs="Arial"/>
          <w:b/>
        </w:rPr>
        <w:t xml:space="preserve">Transferencia de datos personales </w:t>
      </w:r>
      <w:r w:rsidR="00374C7E">
        <w:rPr>
          <w:rFonts w:ascii="Arial" w:hAnsi="Arial" w:cs="Arial"/>
          <w:b/>
        </w:rPr>
        <w:t xml:space="preserve">y datos sensibles </w:t>
      </w:r>
    </w:p>
    <w:p w:rsidR="00E4662D" w:rsidRPr="005B49B9" w:rsidRDefault="00E4662D" w:rsidP="005B49B9">
      <w:pPr>
        <w:pStyle w:val="Prrafodelista"/>
        <w:spacing w:after="0" w:line="276" w:lineRule="auto"/>
        <w:ind w:left="360"/>
        <w:jc w:val="both"/>
        <w:rPr>
          <w:rFonts w:ascii="Arial" w:hAnsi="Arial" w:cs="Arial"/>
          <w:b/>
        </w:rPr>
      </w:pPr>
    </w:p>
    <w:p w:rsidR="00374C7E" w:rsidRDefault="000A6F79" w:rsidP="005B49B9">
      <w:pPr>
        <w:spacing w:after="150" w:line="276" w:lineRule="auto"/>
        <w:contextualSpacing/>
        <w:jc w:val="both"/>
        <w:rPr>
          <w:rFonts w:ascii="Arial" w:hAnsi="Arial" w:cs="Arial"/>
          <w:bCs/>
          <w:lang w:eastAsia="es-ES"/>
        </w:rPr>
      </w:pPr>
      <w:r w:rsidRPr="005B49B9">
        <w:rPr>
          <w:rFonts w:ascii="Arial" w:eastAsia="Times New Roman" w:hAnsi="Arial" w:cs="Arial"/>
          <w:lang w:val="es-ES" w:eastAsia="en-CA"/>
        </w:rPr>
        <w:t xml:space="preserve">Se informa que </w:t>
      </w:r>
      <w:r w:rsidR="00374C7E">
        <w:rPr>
          <w:rFonts w:ascii="Arial" w:hAnsi="Arial" w:cs="Arial"/>
          <w:bCs/>
          <w:lang w:eastAsia="es-ES"/>
        </w:rPr>
        <w:t>la Comisión de Seguridad Social</w:t>
      </w:r>
      <w:r w:rsidR="0029225C" w:rsidRPr="005B49B9">
        <w:rPr>
          <w:rFonts w:ascii="Arial" w:hAnsi="Arial" w:cs="Arial"/>
          <w:bCs/>
          <w:lang w:eastAsia="es-ES"/>
        </w:rPr>
        <w:t xml:space="preserve"> transferirá s</w:t>
      </w:r>
      <w:r w:rsidR="004938D0">
        <w:rPr>
          <w:rFonts w:ascii="Arial" w:hAnsi="Arial" w:cs="Arial"/>
          <w:bCs/>
          <w:lang w:eastAsia="es-ES"/>
        </w:rPr>
        <w:t xml:space="preserve">us datos personales y sensibles, dependiendo la gestión que el ciudadano solicite y requiera, a: </w:t>
      </w:r>
      <w:r w:rsidR="0029225C" w:rsidRPr="005B49B9">
        <w:rPr>
          <w:rFonts w:ascii="Arial" w:hAnsi="Arial" w:cs="Arial"/>
          <w:bCs/>
          <w:lang w:eastAsia="es-ES"/>
        </w:rPr>
        <w:t xml:space="preserve">a </w:t>
      </w:r>
      <w:r w:rsidR="00374C7E">
        <w:rPr>
          <w:rFonts w:ascii="Arial" w:hAnsi="Arial" w:cs="Arial"/>
          <w:bCs/>
          <w:lang w:eastAsia="es-ES"/>
        </w:rPr>
        <w:t>la Secretaría de Salud</w:t>
      </w:r>
      <w:r w:rsidR="004938D0">
        <w:rPr>
          <w:rFonts w:ascii="Arial" w:hAnsi="Arial" w:cs="Arial"/>
          <w:bCs/>
          <w:lang w:eastAsia="es-ES"/>
        </w:rPr>
        <w:t xml:space="preserve"> de los diversos estados de la república mexicana</w:t>
      </w:r>
      <w:r w:rsidR="00374C7E">
        <w:rPr>
          <w:rFonts w:ascii="Arial" w:hAnsi="Arial" w:cs="Arial"/>
          <w:bCs/>
          <w:lang w:eastAsia="es-ES"/>
        </w:rPr>
        <w:t>, Instituto Mexicano del Seguro Social, Instituto de Seguridad Social al Servicio de los Trabajadores del Estado, Comisión N</w:t>
      </w:r>
      <w:r w:rsidR="004938D0">
        <w:rPr>
          <w:rFonts w:ascii="Arial" w:hAnsi="Arial" w:cs="Arial"/>
          <w:bCs/>
          <w:lang w:eastAsia="es-ES"/>
        </w:rPr>
        <w:t xml:space="preserve">acional de </w:t>
      </w:r>
      <w:r w:rsidR="00374C7E">
        <w:rPr>
          <w:rFonts w:ascii="Arial" w:hAnsi="Arial" w:cs="Arial"/>
          <w:bCs/>
          <w:lang w:eastAsia="es-ES"/>
        </w:rPr>
        <w:t>S</w:t>
      </w:r>
      <w:r w:rsidR="004938D0">
        <w:rPr>
          <w:rFonts w:ascii="Arial" w:hAnsi="Arial" w:cs="Arial"/>
          <w:bCs/>
          <w:lang w:eastAsia="es-ES"/>
        </w:rPr>
        <w:t xml:space="preserve">istema de Ahorro para el Retiro, Instituto </w:t>
      </w:r>
      <w:r w:rsidR="002F7CD0">
        <w:rPr>
          <w:rFonts w:ascii="Arial" w:hAnsi="Arial" w:cs="Arial"/>
          <w:color w:val="000000" w:themeColor="text1"/>
          <w:shd w:val="clear" w:color="auto" w:fill="FFFFFF"/>
        </w:rPr>
        <w:t xml:space="preserve">Nacional de Ciencias Médicas y </w:t>
      </w:r>
      <w:r w:rsidR="004938D0" w:rsidRPr="004938D0">
        <w:rPr>
          <w:rStyle w:val="nfasis"/>
          <w:rFonts w:ascii="Arial" w:hAnsi="Arial" w:cs="Arial"/>
          <w:bCs/>
          <w:i w:val="0"/>
          <w:iCs w:val="0"/>
          <w:color w:val="000000" w:themeColor="text1"/>
          <w:shd w:val="clear" w:color="auto" w:fill="FFFFFF"/>
        </w:rPr>
        <w:t>Nutrición</w:t>
      </w:r>
      <w:r w:rsidR="004938D0">
        <w:rPr>
          <w:rFonts w:ascii="Arial" w:hAnsi="Arial" w:cs="Arial"/>
          <w:color w:val="000000" w:themeColor="text1"/>
          <w:shd w:val="clear" w:color="auto" w:fill="FFFFFF"/>
        </w:rPr>
        <w:t>, Instituto Nacional de Cardiología, Instituto Nacional de Cancerología, Instituto Nacional de Enfermedades Respiratorias, Instituto Nacional de Pediatría,</w:t>
      </w:r>
      <w:r w:rsidR="002F7CD0">
        <w:rPr>
          <w:rFonts w:ascii="Arial" w:hAnsi="Arial" w:cs="Arial"/>
          <w:color w:val="000000" w:themeColor="text1"/>
          <w:shd w:val="clear" w:color="auto" w:fill="FFFFFF"/>
        </w:rPr>
        <w:t xml:space="preserve"> Instituto nacional de Perinatología,</w:t>
      </w:r>
      <w:r w:rsidR="004938D0">
        <w:rPr>
          <w:rFonts w:ascii="Arial" w:hAnsi="Arial" w:cs="Arial"/>
          <w:color w:val="000000" w:themeColor="text1"/>
          <w:shd w:val="clear" w:color="auto" w:fill="FFFFFF"/>
        </w:rPr>
        <w:t xml:space="preserve"> Hospital Infantil Federico Gómez, Hospital General de México, Hospital Juárez de México, Hospital de la Mujer de Morelia, Hospital del Niño de Toluca</w:t>
      </w:r>
      <w:r w:rsidR="00BF3D23">
        <w:rPr>
          <w:rFonts w:ascii="Arial" w:hAnsi="Arial" w:cs="Arial"/>
          <w:color w:val="000000" w:themeColor="text1"/>
          <w:shd w:val="clear" w:color="auto" w:fill="FFFFFF"/>
        </w:rPr>
        <w:t>, F</w:t>
      </w:r>
      <w:r w:rsidR="002F7CD0">
        <w:rPr>
          <w:rFonts w:ascii="Arial" w:hAnsi="Arial" w:cs="Arial"/>
          <w:color w:val="000000" w:themeColor="text1"/>
          <w:shd w:val="clear" w:color="auto" w:fill="FFFFFF"/>
        </w:rPr>
        <w:t>acultad de Medicina</w:t>
      </w:r>
      <w:r w:rsidR="00BF3D23">
        <w:rPr>
          <w:rFonts w:ascii="Arial" w:hAnsi="Arial" w:cs="Arial"/>
          <w:color w:val="000000" w:themeColor="text1"/>
          <w:shd w:val="clear" w:color="auto" w:fill="FFFFFF"/>
        </w:rPr>
        <w:t>, Centro de Rehabilitación Infantil Teletón Tlalnepantla</w:t>
      </w:r>
      <w:r w:rsidR="004938D0">
        <w:rPr>
          <w:rFonts w:ascii="Arial" w:hAnsi="Arial" w:cs="Arial"/>
          <w:color w:val="000000" w:themeColor="text1"/>
          <w:shd w:val="clear" w:color="auto" w:fill="FFFFFF"/>
        </w:rPr>
        <w:t xml:space="preserve"> y Seguro Popular</w:t>
      </w:r>
      <w:r w:rsidR="00BF3D23">
        <w:rPr>
          <w:rFonts w:ascii="Arial" w:hAnsi="Arial" w:cs="Arial"/>
          <w:color w:val="000000" w:themeColor="text1"/>
          <w:shd w:val="clear" w:color="auto" w:fill="FFFFFF"/>
        </w:rPr>
        <w:t>.</w:t>
      </w:r>
      <w:r w:rsidR="002F7CD0">
        <w:rPr>
          <w:rFonts w:ascii="Arial" w:hAnsi="Arial" w:cs="Arial"/>
          <w:color w:val="000000" w:themeColor="text1"/>
          <w:shd w:val="clear" w:color="auto" w:fill="FFFFFF"/>
        </w:rPr>
        <w:t xml:space="preserve"> </w:t>
      </w:r>
    </w:p>
    <w:p w:rsidR="0029225C" w:rsidRPr="005B49B9" w:rsidRDefault="004938D0" w:rsidP="005B49B9">
      <w:pPr>
        <w:spacing w:after="150" w:line="276" w:lineRule="auto"/>
        <w:contextualSpacing/>
        <w:jc w:val="both"/>
        <w:rPr>
          <w:rFonts w:ascii="Arial" w:eastAsia="Calibri" w:hAnsi="Arial" w:cs="Arial"/>
          <w:color w:val="000000"/>
          <w:lang w:eastAsia="es-MX"/>
        </w:rPr>
      </w:pPr>
      <w:r>
        <w:rPr>
          <w:rFonts w:ascii="Arial" w:eastAsia="Calibri" w:hAnsi="Arial" w:cs="Arial"/>
          <w:color w:val="000000"/>
          <w:lang w:eastAsia="es-MX"/>
        </w:rPr>
        <w:t>En</w:t>
      </w:r>
      <w:r w:rsidR="00911609" w:rsidRPr="005B49B9">
        <w:rPr>
          <w:rFonts w:ascii="Arial" w:eastAsia="Calibri" w:hAnsi="Arial" w:cs="Arial"/>
          <w:color w:val="000000"/>
          <w:lang w:eastAsia="es-MX"/>
        </w:rPr>
        <w:t xml:space="preserve"> razón de encontrarse en el supuesto del artículo 70, fracciones I y II de la Ley General de Pro</w:t>
      </w:r>
      <w:r>
        <w:rPr>
          <w:rFonts w:ascii="Arial" w:eastAsia="Calibri" w:hAnsi="Arial" w:cs="Arial"/>
          <w:color w:val="000000"/>
          <w:lang w:eastAsia="es-MX"/>
        </w:rPr>
        <w:t xml:space="preserve">tección de Datos Personales en </w:t>
      </w:r>
      <w:r w:rsidR="00911609" w:rsidRPr="005B49B9">
        <w:rPr>
          <w:rFonts w:ascii="Arial" w:eastAsia="Calibri" w:hAnsi="Arial" w:cs="Arial"/>
          <w:color w:val="000000"/>
          <w:lang w:eastAsia="es-MX"/>
        </w:rPr>
        <w:t xml:space="preserve">Posesión de sujetos Obligados, no se requiere recabar su consentimiento. </w:t>
      </w:r>
    </w:p>
    <w:p w:rsidR="00E4662D" w:rsidRPr="005B49B9" w:rsidRDefault="00E4662D" w:rsidP="005B49B9">
      <w:pPr>
        <w:spacing w:after="0" w:line="276" w:lineRule="auto"/>
        <w:jc w:val="both"/>
        <w:textAlignment w:val="baseline"/>
        <w:rPr>
          <w:rFonts w:ascii="Arial" w:eastAsia="Times New Roman" w:hAnsi="Arial" w:cs="Arial"/>
          <w:lang w:val="es-ES" w:eastAsia="en-CA"/>
        </w:rPr>
      </w:pPr>
    </w:p>
    <w:p w:rsidR="00634028" w:rsidRPr="005B49B9" w:rsidRDefault="00634028" w:rsidP="005B49B9">
      <w:pPr>
        <w:pStyle w:val="Prrafodelista"/>
        <w:numPr>
          <w:ilvl w:val="0"/>
          <w:numId w:val="5"/>
        </w:numPr>
        <w:spacing w:after="0" w:line="276" w:lineRule="auto"/>
        <w:jc w:val="both"/>
        <w:rPr>
          <w:rFonts w:ascii="Arial" w:eastAsia="Times New Roman" w:hAnsi="Arial" w:cs="Arial"/>
          <w:b/>
          <w:color w:val="000000"/>
          <w:lang w:eastAsia="es-MX"/>
        </w:rPr>
      </w:pPr>
      <w:r w:rsidRPr="005B49B9">
        <w:rPr>
          <w:rFonts w:ascii="Arial" w:eastAsia="Times New Roman" w:hAnsi="Arial" w:cs="Arial"/>
          <w:b/>
          <w:color w:val="000000"/>
          <w:lang w:eastAsia="es-MX"/>
        </w:rPr>
        <w:t>¿</w:t>
      </w:r>
      <w:r w:rsidR="00532B41" w:rsidRPr="00532B41">
        <w:rPr>
          <w:rFonts w:ascii="Arial" w:eastAsia="Times New Roman" w:hAnsi="Arial" w:cs="Arial"/>
          <w:b/>
          <w:color w:val="000000"/>
          <w:lang w:eastAsia="es-MX"/>
        </w:rPr>
        <w:t>Cómo puede acceder, rectificar o cancelar sus datos personales u oponerse a su uso</w:t>
      </w:r>
      <w:r w:rsidRPr="005B49B9">
        <w:rPr>
          <w:rFonts w:ascii="Arial" w:eastAsia="Times New Roman" w:hAnsi="Arial" w:cs="Arial"/>
          <w:b/>
          <w:color w:val="000000"/>
          <w:lang w:eastAsia="es-MX"/>
        </w:rPr>
        <w:t>?</w:t>
      </w:r>
    </w:p>
    <w:p w:rsidR="00DF737E" w:rsidRPr="005B49B9" w:rsidRDefault="00DF737E" w:rsidP="005B49B9">
      <w:pPr>
        <w:spacing w:after="0" w:line="276" w:lineRule="auto"/>
        <w:ind w:left="142"/>
        <w:jc w:val="both"/>
        <w:rPr>
          <w:rFonts w:ascii="Arial" w:eastAsia="Times New Roman" w:hAnsi="Arial" w:cs="Arial"/>
          <w:b/>
          <w:color w:val="000000"/>
          <w:lang w:eastAsia="es-MX"/>
        </w:rPr>
      </w:pPr>
    </w:p>
    <w:p w:rsidR="000A6F79" w:rsidRPr="005B49B9" w:rsidRDefault="000A6F79" w:rsidP="005B49B9">
      <w:pPr>
        <w:spacing w:after="0" w:line="276" w:lineRule="auto"/>
        <w:jc w:val="both"/>
        <w:textAlignment w:val="baseline"/>
        <w:rPr>
          <w:rFonts w:ascii="Arial" w:eastAsia="Times New Roman" w:hAnsi="Arial" w:cs="Arial"/>
          <w:lang w:val="es-ES" w:eastAsia="en-CA"/>
        </w:rPr>
      </w:pPr>
      <w:r w:rsidRPr="005B49B9">
        <w:rPr>
          <w:rFonts w:ascii="Arial" w:eastAsia="Times New Roman" w:hAnsi="Arial" w:cs="Arial"/>
          <w:lang w:val="es-ES" w:eastAsia="en-CA"/>
        </w:rPr>
        <w:t xml:space="preserve">Usted tiene derecho de </w:t>
      </w:r>
      <w:r w:rsidRPr="005B49B9">
        <w:rPr>
          <w:rFonts w:ascii="Arial" w:eastAsia="Times New Roman" w:hAnsi="Arial" w:cs="Arial"/>
          <w:b/>
          <w:lang w:val="es-ES" w:eastAsia="en-CA"/>
        </w:rPr>
        <w:t>acceder</w:t>
      </w:r>
      <w:r w:rsidRPr="005B49B9">
        <w:rPr>
          <w:rFonts w:ascii="Arial" w:eastAsia="Times New Roman" w:hAnsi="Arial" w:cs="Arial"/>
          <w:lang w:val="es-ES" w:eastAsia="en-CA"/>
        </w:rPr>
        <w:t xml:space="preserve"> a sus datos personales que poseemos y a los detalles del tratamiento de los mismos, así como a </w:t>
      </w:r>
      <w:r w:rsidRPr="005B49B9">
        <w:rPr>
          <w:rFonts w:ascii="Arial" w:eastAsia="Times New Roman" w:hAnsi="Arial" w:cs="Arial"/>
          <w:b/>
          <w:lang w:val="es-ES" w:eastAsia="en-CA"/>
        </w:rPr>
        <w:t>rectificarlos</w:t>
      </w:r>
      <w:r w:rsidRPr="005B49B9">
        <w:rPr>
          <w:rFonts w:ascii="Arial" w:eastAsia="Times New Roman" w:hAnsi="Arial" w:cs="Arial"/>
          <w:lang w:val="es-ES" w:eastAsia="en-CA"/>
        </w:rPr>
        <w:t xml:space="preserve"> en caso de ser inexactos o incompletos; </w:t>
      </w:r>
      <w:r w:rsidRPr="005B49B9">
        <w:rPr>
          <w:rFonts w:ascii="Arial" w:eastAsia="Times New Roman" w:hAnsi="Arial" w:cs="Arial"/>
          <w:b/>
          <w:lang w:val="es-ES" w:eastAsia="en-CA"/>
        </w:rPr>
        <w:t>cancelarlos</w:t>
      </w:r>
      <w:r w:rsidRPr="005B49B9">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5B49B9">
        <w:rPr>
          <w:rFonts w:ascii="Arial" w:eastAsia="Times New Roman" w:hAnsi="Arial" w:cs="Arial"/>
          <w:b/>
          <w:lang w:val="es-ES" w:eastAsia="en-CA"/>
        </w:rPr>
        <w:t>oponerse</w:t>
      </w:r>
      <w:r w:rsidRPr="005B49B9">
        <w:rPr>
          <w:rFonts w:ascii="Arial" w:eastAsia="Times New Roman" w:hAnsi="Arial" w:cs="Arial"/>
          <w:lang w:val="es-ES" w:eastAsia="en-CA"/>
        </w:rPr>
        <w:t xml:space="preserve"> al </w:t>
      </w:r>
      <w:r w:rsidRPr="005B49B9">
        <w:rPr>
          <w:rFonts w:ascii="Arial" w:eastAsia="Times New Roman" w:hAnsi="Arial" w:cs="Arial"/>
          <w:lang w:val="es-ES" w:eastAsia="en-CA"/>
        </w:rPr>
        <w:lastRenderedPageBreak/>
        <w:t xml:space="preserve">tratamiento de los mismos para fines específicos de conformidad con lo establecido en </w:t>
      </w:r>
      <w:r w:rsidR="00532B41">
        <w:rPr>
          <w:rFonts w:ascii="Arial" w:eastAsia="Times New Roman" w:hAnsi="Arial" w:cs="Arial"/>
          <w:lang w:val="es-ES" w:eastAsia="en-CA"/>
        </w:rPr>
        <w:t xml:space="preserve">el </w:t>
      </w:r>
      <w:r w:rsidRPr="005B49B9">
        <w:rPr>
          <w:rFonts w:ascii="Arial" w:eastAsia="Times New Roman" w:hAnsi="Arial" w:cs="Arial"/>
          <w:lang w:val="es-ES" w:eastAsia="en-CA"/>
        </w:rPr>
        <w:t>Título Tercero, Capítulo Primero y Segundo de la Ley General de Protección de Datos Personales en Posesión de Sujetos Obligados.</w:t>
      </w:r>
    </w:p>
    <w:p w:rsidR="000A6F79" w:rsidRPr="005B49B9" w:rsidRDefault="000A6F79" w:rsidP="005B49B9">
      <w:pPr>
        <w:spacing w:after="0" w:line="276" w:lineRule="auto"/>
        <w:jc w:val="both"/>
        <w:textAlignment w:val="baseline"/>
        <w:rPr>
          <w:rFonts w:ascii="Arial" w:eastAsia="Times New Roman" w:hAnsi="Arial" w:cs="Arial"/>
          <w:lang w:val="es-ES" w:eastAsia="en-CA"/>
        </w:rPr>
      </w:pPr>
    </w:p>
    <w:p w:rsidR="000A6F79" w:rsidRPr="005B49B9" w:rsidRDefault="00532B41" w:rsidP="005B49B9">
      <w:pPr>
        <w:spacing w:after="0" w:line="276" w:lineRule="auto"/>
        <w:jc w:val="both"/>
        <w:textAlignment w:val="baseline"/>
        <w:rPr>
          <w:rFonts w:ascii="Arial" w:eastAsia="Times New Roman" w:hAnsi="Arial" w:cs="Arial"/>
          <w:lang w:val="es-ES" w:eastAsia="en-CA"/>
        </w:rPr>
      </w:pPr>
      <w:r w:rsidRPr="00532B41">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lang w:val="es-ES" w:eastAsia="en-CA"/>
          </w:rPr>
          <w:t>http://www.plataformadetransparencia.org.mx/</w:t>
        </w:r>
      </w:hyperlink>
      <w:r w:rsidRPr="00532B41">
        <w:rPr>
          <w:rFonts w:ascii="Arial" w:eastAsia="Times New Roman" w:hAnsi="Arial" w:cs="Arial"/>
          <w:lang w:val="es-ES" w:eastAsia="en-CA"/>
        </w:rPr>
        <w:t>).</w:t>
      </w:r>
      <w:r>
        <w:rPr>
          <w:rFonts w:ascii="Arial" w:eastAsia="Times New Roman" w:hAnsi="Arial" w:cs="Arial"/>
          <w:lang w:val="es-ES" w:eastAsia="en-CA"/>
        </w:rPr>
        <w:t xml:space="preserve"> </w:t>
      </w:r>
      <w:r w:rsidR="000A6F79" w:rsidRPr="005B49B9">
        <w:rPr>
          <w:rFonts w:ascii="Arial" w:eastAsia="Times New Roman" w:hAnsi="Arial" w:cs="Arial"/>
          <w:lang w:val="es-ES" w:eastAsia="en-CA"/>
        </w:rPr>
        <w:t xml:space="preserve"> </w:t>
      </w:r>
    </w:p>
    <w:p w:rsidR="000A6F79" w:rsidRPr="005B49B9" w:rsidRDefault="000A6F79" w:rsidP="005B49B9">
      <w:pPr>
        <w:spacing w:after="0" w:line="276" w:lineRule="auto"/>
        <w:ind w:left="720"/>
        <w:jc w:val="both"/>
        <w:textAlignment w:val="baseline"/>
        <w:rPr>
          <w:rFonts w:ascii="Arial" w:eastAsia="Times New Roman" w:hAnsi="Arial" w:cs="Arial"/>
          <w:lang w:val="es-ES" w:eastAsia="en-CA"/>
        </w:rPr>
      </w:pPr>
    </w:p>
    <w:p w:rsidR="000A6F79" w:rsidRPr="005B49B9" w:rsidRDefault="000A6F79" w:rsidP="005B49B9">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la cancelación o rectificación y en su caso, las razones o fundamentos por las cuales no procedieron dichas acciones.</w:t>
      </w:r>
    </w:p>
    <w:p w:rsidR="000A6F79" w:rsidRPr="005B49B9" w:rsidRDefault="000A6F79" w:rsidP="005B49B9">
      <w:pPr>
        <w:spacing w:after="0" w:line="276" w:lineRule="auto"/>
        <w:jc w:val="both"/>
        <w:rPr>
          <w:rFonts w:ascii="Arial" w:eastAsia="Times New Roman" w:hAnsi="Arial" w:cs="Arial"/>
          <w:lang w:val="es-ES" w:eastAsia="en-CA"/>
        </w:rPr>
      </w:pPr>
    </w:p>
    <w:p w:rsidR="000A6F79" w:rsidRPr="005B49B9" w:rsidRDefault="000A6F79" w:rsidP="005B49B9">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 xml:space="preserve">La entrega de los Datos Personales será gratuita, debiendo cubrir el </w:t>
      </w:r>
      <w:r w:rsidR="00532B41">
        <w:rPr>
          <w:rFonts w:ascii="Arial" w:eastAsia="Times New Roman" w:hAnsi="Arial" w:cs="Arial"/>
          <w:lang w:val="es-ES" w:eastAsia="en-CA"/>
        </w:rPr>
        <w:t>t</w:t>
      </w:r>
      <w:r w:rsidRPr="005B49B9">
        <w:rPr>
          <w:rFonts w:ascii="Arial" w:eastAsia="Times New Roman" w:hAnsi="Arial" w:cs="Arial"/>
          <w:lang w:val="es-ES" w:eastAsia="en-CA"/>
        </w:rPr>
        <w:t xml:space="preserve">itular únicamente los gastos de reproducción, certificación o envío conforme a la normatividad que resulte aplicable. </w:t>
      </w:r>
    </w:p>
    <w:p w:rsidR="000A6F79" w:rsidRPr="005B49B9" w:rsidRDefault="000A6F79" w:rsidP="005B49B9">
      <w:pPr>
        <w:spacing w:after="0" w:line="276" w:lineRule="auto"/>
        <w:jc w:val="both"/>
        <w:rPr>
          <w:rFonts w:ascii="Arial" w:eastAsia="Times New Roman" w:hAnsi="Arial" w:cs="Arial"/>
          <w:lang w:val="es-ES" w:eastAsia="en-CA"/>
        </w:rPr>
      </w:pPr>
    </w:p>
    <w:p w:rsidR="00836411" w:rsidRPr="00520407" w:rsidRDefault="000A6F79" w:rsidP="00520407">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836411" w:rsidRPr="005B49B9" w:rsidRDefault="00836411" w:rsidP="005B49B9">
      <w:pPr>
        <w:pStyle w:val="Prrafodelista"/>
        <w:spacing w:after="0" w:line="276" w:lineRule="auto"/>
        <w:ind w:left="360"/>
        <w:jc w:val="both"/>
        <w:textAlignment w:val="baseline"/>
        <w:rPr>
          <w:rFonts w:ascii="Arial" w:eastAsia="Times New Roman" w:hAnsi="Arial" w:cs="Arial"/>
          <w:b/>
          <w:lang w:val="es-ES" w:eastAsia="en-CA"/>
        </w:rPr>
      </w:pPr>
    </w:p>
    <w:p w:rsidR="006A4164" w:rsidRPr="005B49B9" w:rsidRDefault="006A4164" w:rsidP="005B49B9">
      <w:pPr>
        <w:pStyle w:val="Prrafodelista"/>
        <w:numPr>
          <w:ilvl w:val="0"/>
          <w:numId w:val="5"/>
        </w:numPr>
        <w:spacing w:after="0" w:line="276" w:lineRule="auto"/>
        <w:jc w:val="both"/>
        <w:textAlignment w:val="baseline"/>
        <w:rPr>
          <w:rFonts w:ascii="Arial" w:eastAsia="Times New Roman" w:hAnsi="Arial" w:cs="Arial"/>
          <w:b/>
          <w:lang w:val="es-ES" w:eastAsia="en-CA"/>
        </w:rPr>
      </w:pPr>
      <w:r w:rsidRPr="005B49B9">
        <w:rPr>
          <w:rFonts w:ascii="Arial" w:eastAsia="Times New Roman" w:hAnsi="Arial" w:cs="Arial"/>
          <w:b/>
          <w:lang w:val="es-ES" w:eastAsia="en-CA"/>
        </w:rPr>
        <w:t>¿</w:t>
      </w:r>
      <w:r w:rsidR="004B54F0" w:rsidRPr="005B49B9">
        <w:rPr>
          <w:rFonts w:ascii="Arial" w:eastAsia="Times New Roman" w:hAnsi="Arial" w:cs="Arial"/>
          <w:b/>
          <w:lang w:val="es-ES" w:eastAsia="en-CA"/>
        </w:rPr>
        <w:t>Cómo puede</w:t>
      </w:r>
      <w:r w:rsidRPr="005B49B9">
        <w:rPr>
          <w:rFonts w:ascii="Arial" w:eastAsia="Times New Roman" w:hAnsi="Arial" w:cs="Arial"/>
          <w:b/>
          <w:lang w:val="es-ES" w:eastAsia="en-CA"/>
        </w:rPr>
        <w:t xml:space="preserve"> manifestar su negativa </w:t>
      </w:r>
      <w:r w:rsidR="00567F5F" w:rsidRPr="005B49B9">
        <w:rPr>
          <w:rFonts w:ascii="Arial" w:eastAsia="Times New Roman" w:hAnsi="Arial" w:cs="Arial"/>
          <w:b/>
          <w:lang w:val="es-ES" w:eastAsia="en-CA"/>
        </w:rPr>
        <w:t xml:space="preserve">al tratamiento de sus datos personales para las finalidades antes descritas? </w:t>
      </w:r>
    </w:p>
    <w:p w:rsidR="006A4164" w:rsidRPr="005B49B9" w:rsidRDefault="006A4164" w:rsidP="005B49B9">
      <w:pPr>
        <w:spacing w:after="0" w:line="276" w:lineRule="auto"/>
        <w:jc w:val="both"/>
        <w:textAlignment w:val="baseline"/>
        <w:rPr>
          <w:rFonts w:ascii="Arial" w:eastAsia="Times New Roman" w:hAnsi="Arial" w:cs="Arial"/>
          <w:lang w:val="es-ES" w:eastAsia="en-CA"/>
        </w:rPr>
      </w:pPr>
    </w:p>
    <w:p w:rsidR="00911609" w:rsidRDefault="00532B41" w:rsidP="005B49B9">
      <w:pPr>
        <w:spacing w:after="0" w:line="276" w:lineRule="auto"/>
        <w:jc w:val="both"/>
        <w:textAlignment w:val="baseline"/>
        <w:rPr>
          <w:rFonts w:ascii="Arial" w:eastAsia="Times New Roman" w:hAnsi="Arial" w:cs="Arial"/>
          <w:lang w:val="es-ES" w:eastAsia="en-CA"/>
        </w:rPr>
      </w:pPr>
      <w:r w:rsidRPr="00532B41">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571E0E">
          <w:rPr>
            <w:rStyle w:val="Hipervnculo"/>
            <w:rFonts w:ascii="Arial" w:eastAsia="Times New Roman" w:hAnsi="Arial" w:cs="Arial"/>
            <w:lang w:eastAsia="es-MX"/>
          </w:rPr>
          <w:t>transparencia.solicitudes@diputados.gob.mx</w:t>
        </w:r>
      </w:hyperlink>
      <w:r w:rsidRPr="00532B41">
        <w:rPr>
          <w:rFonts w:ascii="Arial" w:eastAsia="Times New Roman" w:hAnsi="Arial" w:cs="Arial"/>
          <w:color w:val="000000"/>
          <w:lang w:eastAsia="es-MX"/>
        </w:rPr>
        <w:t>,</w:t>
      </w:r>
      <w:r>
        <w:rPr>
          <w:rFonts w:ascii="Arial" w:eastAsia="Times New Roman" w:hAnsi="Arial" w:cs="Arial"/>
          <w:color w:val="000000"/>
          <w:lang w:eastAsia="es-MX"/>
        </w:rPr>
        <w:t xml:space="preserve"> </w:t>
      </w:r>
      <w:r w:rsidRPr="00532B41">
        <w:rPr>
          <w:rFonts w:ascii="Arial" w:eastAsia="Times New Roman" w:hAnsi="Arial" w:cs="Arial"/>
          <w:color w:val="000000"/>
          <w:lang w:eastAsia="es-MX"/>
        </w:rPr>
        <w:t>en el teléfono 50360000, extensiones 66149, 8129 y 55113 o directamente en las instalaciones de la Unidad de Transparencia, edificio E, PB, ala norte.</w:t>
      </w:r>
      <w:r w:rsidR="00836411" w:rsidRPr="005B49B9">
        <w:rPr>
          <w:rFonts w:ascii="Arial" w:eastAsia="Times New Roman" w:hAnsi="Arial" w:cs="Arial"/>
          <w:lang w:val="es-ES" w:eastAsia="en-CA"/>
        </w:rPr>
        <w:t xml:space="preserve"> </w:t>
      </w:r>
    </w:p>
    <w:p w:rsidR="00F3610D" w:rsidRPr="005B49B9" w:rsidRDefault="00F3610D" w:rsidP="005B49B9">
      <w:pPr>
        <w:spacing w:after="0" w:line="276" w:lineRule="auto"/>
        <w:jc w:val="both"/>
        <w:textAlignment w:val="baseline"/>
        <w:rPr>
          <w:rFonts w:ascii="Arial" w:eastAsia="Times New Roman" w:hAnsi="Arial" w:cs="Arial"/>
          <w:lang w:val="es-ES" w:eastAsia="en-CA"/>
        </w:rPr>
      </w:pPr>
    </w:p>
    <w:p w:rsidR="00567F5F" w:rsidRPr="005B49B9" w:rsidRDefault="00567F5F" w:rsidP="005B49B9">
      <w:pPr>
        <w:spacing w:after="0" w:line="276" w:lineRule="auto"/>
        <w:jc w:val="both"/>
        <w:textAlignment w:val="baseline"/>
        <w:rPr>
          <w:rFonts w:ascii="Arial" w:eastAsia="Times New Roman" w:hAnsi="Arial" w:cs="Arial"/>
          <w:color w:val="000000" w:themeColor="text1"/>
          <w:lang w:val="es-ES" w:eastAsia="en-CA"/>
        </w:rPr>
      </w:pPr>
      <w:r w:rsidRPr="005B49B9">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w:t>
      </w:r>
      <w:r w:rsidR="004B54F0" w:rsidRPr="005B49B9">
        <w:rPr>
          <w:rFonts w:ascii="Arial" w:eastAsia="Times New Roman" w:hAnsi="Arial" w:cs="Arial"/>
          <w:color w:val="000000" w:themeColor="text1"/>
          <w:lang w:val="es-ES" w:eastAsia="en-CA"/>
        </w:rPr>
        <w:t xml:space="preserve">de manera distinta a las finalidades antes descritas, </w:t>
      </w:r>
      <w:r w:rsidRPr="005B49B9">
        <w:rPr>
          <w:rFonts w:ascii="Arial" w:eastAsia="Times New Roman" w:hAnsi="Arial" w:cs="Arial"/>
          <w:color w:val="000000" w:themeColor="text1"/>
          <w:lang w:val="es-ES" w:eastAsia="en-CA"/>
        </w:rPr>
        <w:t xml:space="preserve">requerimos su consentimiento expreso. </w:t>
      </w:r>
    </w:p>
    <w:p w:rsidR="00BD192B" w:rsidRDefault="00BD192B" w:rsidP="005B49B9">
      <w:pPr>
        <w:spacing w:after="0" w:line="276" w:lineRule="auto"/>
        <w:jc w:val="both"/>
        <w:rPr>
          <w:rFonts w:ascii="Arial" w:hAnsi="Arial" w:cs="Arial"/>
        </w:rPr>
      </w:pPr>
    </w:p>
    <w:p w:rsidR="00F62AE3" w:rsidRPr="005B49B9" w:rsidRDefault="00F62AE3" w:rsidP="005B49B9">
      <w:pPr>
        <w:pStyle w:val="Prrafodelista"/>
        <w:numPr>
          <w:ilvl w:val="0"/>
          <w:numId w:val="5"/>
        </w:numPr>
        <w:shd w:val="clear" w:color="auto" w:fill="FFFFFF"/>
        <w:spacing w:after="0" w:line="276" w:lineRule="auto"/>
        <w:jc w:val="both"/>
        <w:rPr>
          <w:rFonts w:ascii="Arial" w:eastAsia="Times New Roman" w:hAnsi="Arial" w:cs="Arial"/>
          <w:b/>
          <w:color w:val="000000"/>
          <w:lang w:eastAsia="es-MX"/>
        </w:rPr>
      </w:pPr>
      <w:r w:rsidRPr="005B49B9">
        <w:rPr>
          <w:rFonts w:ascii="Arial" w:eastAsia="Times New Roman" w:hAnsi="Arial" w:cs="Arial"/>
          <w:b/>
          <w:color w:val="000000"/>
          <w:lang w:eastAsia="es-MX"/>
        </w:rPr>
        <w:t xml:space="preserve">¿Cómo puede conocer los cambios a este aviso de privacidad? </w:t>
      </w:r>
    </w:p>
    <w:p w:rsidR="002A4E5D" w:rsidRPr="005B49B9" w:rsidRDefault="002A4E5D" w:rsidP="005B49B9">
      <w:pPr>
        <w:shd w:val="clear" w:color="auto" w:fill="FFFFFF"/>
        <w:spacing w:after="0" w:line="276" w:lineRule="auto"/>
        <w:jc w:val="both"/>
        <w:rPr>
          <w:rFonts w:ascii="Arial" w:eastAsia="Times New Roman" w:hAnsi="Arial" w:cs="Arial"/>
          <w:b/>
          <w:color w:val="000000"/>
          <w:lang w:eastAsia="es-MX"/>
        </w:rPr>
      </w:pPr>
    </w:p>
    <w:p w:rsidR="00F3610D" w:rsidRDefault="004B54F0" w:rsidP="005B49B9">
      <w:pPr>
        <w:spacing w:after="200" w:line="276" w:lineRule="auto"/>
        <w:jc w:val="both"/>
        <w:rPr>
          <w:rFonts w:ascii="Arial" w:hAnsi="Arial" w:cs="Arial"/>
        </w:rPr>
      </w:pPr>
      <w:r w:rsidRPr="005B49B9">
        <w:rPr>
          <w:rFonts w:ascii="Arial" w:hAnsi="Arial" w:cs="Arial"/>
          <w:bCs/>
          <w:lang w:eastAsia="es-ES"/>
        </w:rPr>
        <w:t>La Comisión de</w:t>
      </w:r>
      <w:r w:rsidR="00F3610D">
        <w:rPr>
          <w:rFonts w:ascii="Arial" w:hAnsi="Arial" w:cs="Arial"/>
          <w:bCs/>
          <w:lang w:eastAsia="es-ES"/>
        </w:rPr>
        <w:t xml:space="preserve"> Seguridad Social</w:t>
      </w:r>
      <w:r w:rsidR="00911609" w:rsidRPr="005B49B9">
        <w:rPr>
          <w:rFonts w:ascii="Arial" w:hAnsi="Arial" w:cs="Arial"/>
          <w:bCs/>
          <w:lang w:eastAsia="es-ES"/>
        </w:rPr>
        <w:t>,</w:t>
      </w:r>
      <w:r w:rsidR="002A4E5D" w:rsidRPr="005B49B9">
        <w:rPr>
          <w:rFonts w:ascii="Arial" w:eastAsia="Times New Roman" w:hAnsi="Arial" w:cs="Arial"/>
          <w:lang w:val="es-ES" w:eastAsia="en-CA"/>
        </w:rPr>
        <w:t xml:space="preserve"> se reserva su derecho a realizar cambios en el presente aviso de privacidad, los cuales serán dados a conocer a través del portal</w:t>
      </w:r>
      <w:r w:rsidR="002A4E5D" w:rsidRPr="005B49B9">
        <w:rPr>
          <w:rFonts w:ascii="Arial" w:eastAsia="Calibri" w:hAnsi="Arial" w:cs="Arial"/>
        </w:rPr>
        <w:t>:</w:t>
      </w:r>
      <w:r w:rsidR="00836411" w:rsidRPr="005B49B9">
        <w:rPr>
          <w:rFonts w:ascii="Arial" w:hAnsi="Arial" w:cs="Arial"/>
        </w:rPr>
        <w:t xml:space="preserve"> </w:t>
      </w:r>
    </w:p>
    <w:p w:rsidR="00836411" w:rsidRPr="00F3610D" w:rsidRDefault="00DE575C" w:rsidP="005B49B9">
      <w:pPr>
        <w:spacing w:after="200" w:line="276" w:lineRule="auto"/>
        <w:jc w:val="both"/>
        <w:rPr>
          <w:rFonts w:ascii="Arial" w:eastAsia="Calibri" w:hAnsi="Arial" w:cs="Arial"/>
        </w:rPr>
      </w:pPr>
      <w:hyperlink r:id="rId10" w:history="1">
        <w:r w:rsidR="00532B41" w:rsidRPr="00571E0E">
          <w:rPr>
            <w:rStyle w:val="Hipervnculo"/>
            <w:rFonts w:ascii="Arial" w:eastAsia="Calibri" w:hAnsi="Arial" w:cs="Arial"/>
          </w:rPr>
          <w:t>http://pot.diputados.gob.mx/Unidad-de-Transparencia/Datos-Personales-Archivo-y-Gestion-Documental/Avisos-de-Privacidad/Comisiones/Ordinarias</w:t>
        </w:r>
      </w:hyperlink>
      <w:r w:rsidR="00532B41">
        <w:rPr>
          <w:rFonts w:ascii="Arial" w:eastAsia="Calibri" w:hAnsi="Arial" w:cs="Arial"/>
        </w:rPr>
        <w:t xml:space="preserve">, </w:t>
      </w:r>
      <w:r w:rsidR="005B49B9" w:rsidRPr="00F3610D">
        <w:rPr>
          <w:rFonts w:ascii="Arial" w:eastAsia="Calibri" w:hAnsi="Arial" w:cs="Arial"/>
        </w:rPr>
        <w:t xml:space="preserve">así como en las instalaciones de la Comisión. </w:t>
      </w:r>
    </w:p>
    <w:p w:rsidR="009A2B62" w:rsidRPr="005B49B9" w:rsidRDefault="009A2B62" w:rsidP="005B49B9">
      <w:pPr>
        <w:pStyle w:val="Prrafodelista"/>
        <w:numPr>
          <w:ilvl w:val="0"/>
          <w:numId w:val="5"/>
        </w:numPr>
        <w:spacing w:after="0" w:line="276" w:lineRule="auto"/>
        <w:jc w:val="both"/>
        <w:rPr>
          <w:rFonts w:ascii="Arial" w:hAnsi="Arial" w:cs="Arial"/>
          <w:b/>
        </w:rPr>
      </w:pPr>
      <w:r w:rsidRPr="005B49B9">
        <w:rPr>
          <w:rFonts w:ascii="Arial" w:eastAsia="Times New Roman" w:hAnsi="Arial" w:cs="Arial"/>
          <w:b/>
          <w:lang w:val="es-ES" w:eastAsia="en-CA"/>
        </w:rPr>
        <w:t>Temporalidad de los Datos Personales</w:t>
      </w:r>
    </w:p>
    <w:p w:rsidR="009A2B62" w:rsidRPr="005B49B9" w:rsidRDefault="009A2B62" w:rsidP="005B49B9">
      <w:pPr>
        <w:spacing w:after="0" w:line="276" w:lineRule="auto"/>
        <w:jc w:val="both"/>
        <w:rPr>
          <w:rFonts w:ascii="Arial" w:hAnsi="Arial" w:cs="Arial"/>
          <w:b/>
        </w:rPr>
      </w:pPr>
    </w:p>
    <w:p w:rsidR="009A2B62" w:rsidRDefault="009A2B62" w:rsidP="005B49B9">
      <w:pPr>
        <w:spacing w:after="0" w:line="276" w:lineRule="auto"/>
        <w:jc w:val="both"/>
        <w:textAlignment w:val="baseline"/>
        <w:rPr>
          <w:rFonts w:ascii="Arial" w:eastAsia="Times New Roman" w:hAnsi="Arial" w:cs="Arial"/>
          <w:lang w:val="es-ES" w:eastAsia="en-CA"/>
        </w:rPr>
      </w:pPr>
      <w:r w:rsidRPr="005B49B9">
        <w:rPr>
          <w:rFonts w:ascii="Arial" w:eastAsia="Times New Roman" w:hAnsi="Arial" w:cs="Arial"/>
          <w:lang w:val="es-ES" w:eastAsia="en-CA"/>
        </w:rPr>
        <w:t xml:space="preserve">Sus datos personales serán bloqueados y eliminados de nuestros sistemas </w:t>
      </w:r>
      <w:r w:rsidR="00520407">
        <w:rPr>
          <w:rFonts w:ascii="Arial" w:eastAsia="Times New Roman" w:hAnsi="Arial" w:cs="Arial"/>
          <w:lang w:val="es-ES" w:eastAsia="en-CA"/>
        </w:rPr>
        <w:t xml:space="preserve">al concluir la legislatura presente. </w:t>
      </w:r>
      <w:r w:rsidR="00246FFE" w:rsidRPr="005B49B9">
        <w:rPr>
          <w:rFonts w:ascii="Arial" w:eastAsia="Times New Roman" w:hAnsi="Arial" w:cs="Arial"/>
          <w:lang w:val="es-ES" w:eastAsia="en-CA"/>
        </w:rPr>
        <w:t xml:space="preserve"> </w:t>
      </w:r>
    </w:p>
    <w:p w:rsidR="00520407" w:rsidRDefault="00520407" w:rsidP="005B49B9">
      <w:pPr>
        <w:spacing w:after="0" w:line="276" w:lineRule="auto"/>
        <w:jc w:val="both"/>
        <w:textAlignment w:val="baseline"/>
        <w:rPr>
          <w:rFonts w:ascii="Arial" w:eastAsia="Times New Roman" w:hAnsi="Arial" w:cs="Arial"/>
          <w:lang w:val="es-ES" w:eastAsia="en-CA"/>
        </w:rPr>
      </w:pPr>
    </w:p>
    <w:p w:rsidR="004C3839" w:rsidRPr="005B49B9" w:rsidRDefault="004C3839" w:rsidP="005B49B9">
      <w:pPr>
        <w:pStyle w:val="Prrafodelista"/>
        <w:numPr>
          <w:ilvl w:val="0"/>
          <w:numId w:val="5"/>
        </w:numPr>
        <w:spacing w:after="0" w:line="276" w:lineRule="auto"/>
        <w:jc w:val="both"/>
        <w:rPr>
          <w:rFonts w:ascii="Arial" w:hAnsi="Arial" w:cs="Arial"/>
          <w:b/>
        </w:rPr>
      </w:pPr>
      <w:r w:rsidRPr="005B49B9">
        <w:rPr>
          <w:rFonts w:ascii="Arial" w:hAnsi="Arial" w:cs="Arial"/>
          <w:b/>
        </w:rPr>
        <w:t>Fundamento legal</w:t>
      </w:r>
    </w:p>
    <w:p w:rsidR="003E3622" w:rsidRPr="005B49B9" w:rsidRDefault="003E3622" w:rsidP="005B49B9">
      <w:pPr>
        <w:spacing w:after="0" w:line="276" w:lineRule="auto"/>
        <w:jc w:val="both"/>
        <w:rPr>
          <w:rFonts w:ascii="Arial" w:hAnsi="Arial" w:cs="Arial"/>
          <w:b/>
        </w:rPr>
      </w:pPr>
    </w:p>
    <w:p w:rsidR="00246FFE" w:rsidRPr="005B49B9" w:rsidRDefault="00AB5C8B" w:rsidP="005B49B9">
      <w:pPr>
        <w:spacing w:after="0" w:line="276" w:lineRule="auto"/>
        <w:jc w:val="both"/>
        <w:rPr>
          <w:rFonts w:ascii="Arial" w:hAnsi="Arial" w:cs="Arial"/>
          <w:color w:val="000000"/>
          <w:lang w:eastAsia="es-MX"/>
        </w:rPr>
      </w:pPr>
      <w:r w:rsidRPr="005B49B9">
        <w:rPr>
          <w:rFonts w:ascii="Arial" w:hAnsi="Arial" w:cs="Arial"/>
          <w:color w:val="000000"/>
          <w:lang w:eastAsia="es-MX"/>
        </w:rPr>
        <w:t>El tratamiento de sus datos personales se realiza con fundamento en los artículos</w:t>
      </w:r>
      <w:r w:rsidR="006A4164" w:rsidRPr="005B49B9">
        <w:rPr>
          <w:rFonts w:ascii="Arial" w:hAnsi="Arial" w:cs="Arial"/>
          <w:color w:val="000000"/>
          <w:lang w:eastAsia="es-MX"/>
        </w:rPr>
        <w:t xml:space="preserve"> </w:t>
      </w:r>
      <w:r w:rsidR="00246FFE" w:rsidRPr="005B49B9">
        <w:rPr>
          <w:rFonts w:ascii="Arial" w:hAnsi="Arial" w:cs="Arial"/>
          <w:color w:val="000000"/>
          <w:lang w:eastAsia="es-MX"/>
        </w:rPr>
        <w:t>23 y 68 de la Ley General de Transparencia y Acceso a la información Pública, última reforma DOF 04.05.15; 22, fracción II, de la Ley General de Protección de Datos Personales en Posesión de Sujetos Obligad</w:t>
      </w:r>
      <w:r w:rsidR="005B49B9" w:rsidRPr="005B49B9">
        <w:rPr>
          <w:rFonts w:ascii="Arial" w:hAnsi="Arial" w:cs="Arial"/>
          <w:color w:val="000000"/>
          <w:lang w:eastAsia="es-MX"/>
        </w:rPr>
        <w:t xml:space="preserve">os, última reforma DOF 26.01.17. </w:t>
      </w:r>
      <w:r w:rsidR="00520407">
        <w:rPr>
          <w:rFonts w:ascii="Arial" w:hAnsi="Arial" w:cs="Arial"/>
        </w:rPr>
        <w:t xml:space="preserve"> y el artículo 8</w:t>
      </w:r>
      <w:r w:rsidR="005B49B9" w:rsidRPr="005B49B9">
        <w:rPr>
          <w:rFonts w:ascii="Arial" w:hAnsi="Arial" w:cs="Arial"/>
        </w:rPr>
        <w:t xml:space="preserve"> de la Constitución Política de los Estados Unidos Mexicanos, última reforma DOF 05.02.1917</w:t>
      </w:r>
    </w:p>
    <w:p w:rsidR="00240AB0" w:rsidRPr="005B49B9" w:rsidRDefault="00240AB0" w:rsidP="005B49B9">
      <w:pPr>
        <w:spacing w:after="0" w:line="276" w:lineRule="auto"/>
        <w:jc w:val="both"/>
        <w:rPr>
          <w:rFonts w:ascii="Arial" w:hAnsi="Arial" w:cs="Arial"/>
          <w:color w:val="000000"/>
          <w:lang w:eastAsia="es-MX"/>
        </w:rPr>
      </w:pPr>
    </w:p>
    <w:p w:rsidR="009A2B62" w:rsidRPr="005B49B9" w:rsidRDefault="009A2B62" w:rsidP="005B49B9">
      <w:pPr>
        <w:spacing w:after="0" w:line="276" w:lineRule="auto"/>
        <w:jc w:val="both"/>
        <w:rPr>
          <w:rFonts w:ascii="Arial" w:hAnsi="Arial" w:cs="Arial"/>
        </w:rPr>
      </w:pPr>
    </w:p>
    <w:p w:rsidR="001648A7" w:rsidRPr="005B49B9" w:rsidRDefault="001648A7" w:rsidP="005B49B9">
      <w:pPr>
        <w:spacing w:after="0" w:line="276" w:lineRule="auto"/>
        <w:jc w:val="both"/>
        <w:textAlignment w:val="baseline"/>
        <w:rPr>
          <w:rFonts w:ascii="Arial" w:eastAsia="Times New Roman" w:hAnsi="Arial" w:cs="Arial"/>
          <w:lang w:val="es-ES" w:eastAsia="en-CA"/>
        </w:rPr>
      </w:pPr>
      <w:bookmarkStart w:id="0" w:name="_GoBack"/>
      <w:bookmarkEnd w:id="0"/>
    </w:p>
    <w:p w:rsidR="001648A7" w:rsidRPr="00240AB0" w:rsidRDefault="001648A7" w:rsidP="00240AB0">
      <w:pPr>
        <w:spacing w:after="0" w:line="360" w:lineRule="auto"/>
        <w:jc w:val="both"/>
        <w:textAlignment w:val="baseline"/>
        <w:rPr>
          <w:rFonts w:ascii="Arial" w:eastAsia="Times New Roman" w:hAnsi="Arial" w:cs="Arial"/>
          <w:sz w:val="24"/>
          <w:szCs w:val="24"/>
          <w:lang w:val="es-ES" w:eastAsia="en-CA"/>
        </w:rPr>
      </w:pPr>
    </w:p>
    <w:sectPr w:rsidR="001648A7" w:rsidRPr="00240AB0">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CA6" w:rsidRDefault="00397CA6" w:rsidP="00DF737E">
      <w:pPr>
        <w:spacing w:after="0" w:line="240" w:lineRule="auto"/>
      </w:pPr>
      <w:r>
        <w:separator/>
      </w:r>
    </w:p>
  </w:endnote>
  <w:endnote w:type="continuationSeparator" w:id="0">
    <w:p w:rsidR="00397CA6" w:rsidRDefault="00397CA6"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E4662D" w:rsidRDefault="00E4662D">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DE575C">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E575C">
              <w:rPr>
                <w:b/>
                <w:bCs/>
                <w:noProof/>
              </w:rPr>
              <w:t>4</w:t>
            </w:r>
            <w:r>
              <w:rPr>
                <w:b/>
                <w:bCs/>
                <w:sz w:val="24"/>
                <w:szCs w:val="24"/>
              </w:rPr>
              <w:fldChar w:fldCharType="end"/>
            </w:r>
          </w:p>
        </w:sdtContent>
      </w:sdt>
    </w:sdtContent>
  </w:sdt>
  <w:p w:rsidR="00E4662D" w:rsidRDefault="00E466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CA6" w:rsidRDefault="00397CA6" w:rsidP="00DF737E">
      <w:pPr>
        <w:spacing w:after="0" w:line="240" w:lineRule="auto"/>
      </w:pPr>
      <w:r>
        <w:separator/>
      </w:r>
    </w:p>
  </w:footnote>
  <w:footnote w:type="continuationSeparator" w:id="0">
    <w:p w:rsidR="00397CA6" w:rsidRDefault="00397CA6" w:rsidP="00D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C70" w:rsidRDefault="00610C70" w:rsidP="00610C70">
    <w:pPr>
      <w:tabs>
        <w:tab w:val="left" w:pos="2550"/>
        <w:tab w:val="center" w:pos="4860"/>
      </w:tabs>
      <w:spacing w:after="0" w:line="240" w:lineRule="auto"/>
      <w:jc w:val="right"/>
      <w:rPr>
        <w:rFonts w:ascii="Times New Roman" w:eastAsia="Times New Roman" w:hAnsi="Times New Roman" w:cs="Times New Roman"/>
        <w:b/>
        <w:sz w:val="32"/>
        <w:szCs w:val="32"/>
        <w:lang w:val="es-ES" w:eastAsia="es-ES"/>
      </w:rPr>
    </w:pPr>
    <w:r w:rsidRPr="00610C70">
      <w:rPr>
        <w:noProof/>
        <w:sz w:val="32"/>
        <w:szCs w:val="32"/>
        <w:lang w:eastAsia="es-MX"/>
      </w:rPr>
      <w:drawing>
        <wp:anchor distT="0" distB="0" distL="114300" distR="114300" simplePos="0" relativeHeight="251658240" behindDoc="1" locked="0" layoutInCell="1" allowOverlap="1" wp14:editId="753F04D2">
          <wp:simplePos x="0" y="0"/>
          <wp:positionH relativeFrom="margin">
            <wp:posOffset>-688137</wp:posOffset>
          </wp:positionH>
          <wp:positionV relativeFrom="margin">
            <wp:posOffset>-1611522</wp:posOffset>
          </wp:positionV>
          <wp:extent cx="949325" cy="1219835"/>
          <wp:effectExtent l="0" t="0" r="3175" b="0"/>
          <wp:wrapSquare wrapText="bothSides"/>
          <wp:docPr id="8" name="Imagen 8" descr="WhatsApp Image 2018-10-22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18-10-22 at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1219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C70">
      <w:rPr>
        <w:rFonts w:ascii="Times New Roman" w:eastAsia="Times New Roman" w:hAnsi="Times New Roman" w:cs="Times New Roman"/>
        <w:b/>
        <w:noProof/>
        <w:sz w:val="32"/>
        <w:szCs w:val="32"/>
        <w:lang w:eastAsia="es-MX"/>
      </w:rPr>
      <w:drawing>
        <wp:anchor distT="0" distB="0" distL="114300" distR="114300" simplePos="0" relativeHeight="251661312" behindDoc="1" locked="0" layoutInCell="1" allowOverlap="1" wp14:editId="18F3A4B4">
          <wp:simplePos x="0" y="0"/>
          <wp:positionH relativeFrom="margin">
            <wp:posOffset>7162800</wp:posOffset>
          </wp:positionH>
          <wp:positionV relativeFrom="margin">
            <wp:posOffset>422910</wp:posOffset>
          </wp:positionV>
          <wp:extent cx="57785" cy="1022985"/>
          <wp:effectExtent l="0" t="0" r="0" b="5715"/>
          <wp:wrapSquare wrapText="bothSides"/>
          <wp:docPr id="11" name="Imagen 11" descr="WhatsApp Image 2018-10-22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18-10-22 at 9"/>
                  <pic:cNvPicPr>
                    <a:picLocks noChangeAspect="1" noChangeArrowheads="1"/>
                  </pic:cNvPicPr>
                </pic:nvPicPr>
                <pic:blipFill>
                  <a:blip r:embed="rId2">
                    <a:extLst>
                      <a:ext uri="{28A0092B-C50C-407E-A947-70E740481C1C}">
                        <a14:useLocalDpi xmlns:a14="http://schemas.microsoft.com/office/drawing/2010/main" val="0"/>
                      </a:ext>
                    </a:extLst>
                  </a:blip>
                  <a:srcRect r="90324"/>
                  <a:stretch>
                    <a:fillRect/>
                  </a:stretch>
                </pic:blipFill>
                <pic:spPr bwMode="auto">
                  <a:xfrm>
                    <a:off x="0" y="0"/>
                    <a:ext cx="57785"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C70">
      <w:rPr>
        <w:rFonts w:ascii="Times New Roman" w:eastAsia="Times New Roman" w:hAnsi="Times New Roman" w:cs="Times New Roman"/>
        <w:b/>
        <w:noProof/>
        <w:sz w:val="32"/>
        <w:szCs w:val="32"/>
        <w:lang w:eastAsia="es-MX"/>
      </w:rPr>
      <w:drawing>
        <wp:anchor distT="0" distB="0" distL="114300" distR="114300" simplePos="0" relativeHeight="251660288" behindDoc="1" locked="0" layoutInCell="1" allowOverlap="1" wp14:editId="355CA4DD">
          <wp:simplePos x="0" y="0"/>
          <wp:positionH relativeFrom="margin">
            <wp:posOffset>7162800</wp:posOffset>
          </wp:positionH>
          <wp:positionV relativeFrom="margin">
            <wp:posOffset>422910</wp:posOffset>
          </wp:positionV>
          <wp:extent cx="57785" cy="1022985"/>
          <wp:effectExtent l="0" t="0" r="0" b="5715"/>
          <wp:wrapSquare wrapText="bothSides"/>
          <wp:docPr id="10" name="Imagen 10" descr="WhatsApp Image 2018-10-22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18-10-22 at 9"/>
                  <pic:cNvPicPr>
                    <a:picLocks noChangeAspect="1" noChangeArrowheads="1"/>
                  </pic:cNvPicPr>
                </pic:nvPicPr>
                <pic:blipFill>
                  <a:blip r:embed="rId2">
                    <a:extLst>
                      <a:ext uri="{28A0092B-C50C-407E-A947-70E740481C1C}">
                        <a14:useLocalDpi xmlns:a14="http://schemas.microsoft.com/office/drawing/2010/main" val="0"/>
                      </a:ext>
                    </a:extLst>
                  </a:blip>
                  <a:srcRect r="90324"/>
                  <a:stretch>
                    <a:fillRect/>
                  </a:stretch>
                </pic:blipFill>
                <pic:spPr bwMode="auto">
                  <a:xfrm>
                    <a:off x="0" y="0"/>
                    <a:ext cx="57785"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C70">
      <w:rPr>
        <w:rFonts w:ascii="Times New Roman" w:eastAsia="Times New Roman" w:hAnsi="Times New Roman" w:cs="Times New Roman"/>
        <w:b/>
        <w:noProof/>
        <w:sz w:val="32"/>
        <w:szCs w:val="32"/>
        <w:lang w:eastAsia="es-MX"/>
      </w:rPr>
      <w:drawing>
        <wp:anchor distT="0" distB="0" distL="114300" distR="114300" simplePos="0" relativeHeight="251659264" behindDoc="1" locked="0" layoutInCell="1" allowOverlap="1" wp14:editId="5E22F7E4">
          <wp:simplePos x="0" y="0"/>
          <wp:positionH relativeFrom="margin">
            <wp:posOffset>7162800</wp:posOffset>
          </wp:positionH>
          <wp:positionV relativeFrom="margin">
            <wp:posOffset>422910</wp:posOffset>
          </wp:positionV>
          <wp:extent cx="57785" cy="1022985"/>
          <wp:effectExtent l="0" t="0" r="0" b="5715"/>
          <wp:wrapSquare wrapText="bothSides"/>
          <wp:docPr id="9" name="Imagen 9" descr="WhatsApp Image 2018-10-22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18-10-22 at 9"/>
                  <pic:cNvPicPr>
                    <a:picLocks noChangeAspect="1" noChangeArrowheads="1"/>
                  </pic:cNvPicPr>
                </pic:nvPicPr>
                <pic:blipFill>
                  <a:blip r:embed="rId2">
                    <a:extLst>
                      <a:ext uri="{28A0092B-C50C-407E-A947-70E740481C1C}">
                        <a14:useLocalDpi xmlns:a14="http://schemas.microsoft.com/office/drawing/2010/main" val="0"/>
                      </a:ext>
                    </a:extLst>
                  </a:blip>
                  <a:srcRect r="90324"/>
                  <a:stretch>
                    <a:fillRect/>
                  </a:stretch>
                </pic:blipFill>
                <pic:spPr bwMode="auto">
                  <a:xfrm>
                    <a:off x="0" y="0"/>
                    <a:ext cx="57785"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C70">
      <w:rPr>
        <w:rFonts w:ascii="Times New Roman" w:eastAsia="Times New Roman" w:hAnsi="Times New Roman" w:cs="Times New Roman"/>
        <w:b/>
        <w:sz w:val="32"/>
        <w:szCs w:val="32"/>
        <w:lang w:val="es-ES" w:eastAsia="es-ES"/>
      </w:rPr>
      <w:t>Comisión de Seguridad Social</w:t>
    </w:r>
  </w:p>
  <w:p w:rsidR="00610C70" w:rsidRDefault="00610C70" w:rsidP="00610C70">
    <w:pPr>
      <w:tabs>
        <w:tab w:val="left" w:pos="2550"/>
        <w:tab w:val="center" w:pos="4860"/>
      </w:tabs>
      <w:spacing w:after="0" w:line="240" w:lineRule="auto"/>
      <w:jc w:val="right"/>
      <w:rPr>
        <w:rFonts w:ascii="Times New Roman" w:eastAsia="Times New Roman" w:hAnsi="Times New Roman" w:cs="Times New Roman"/>
        <w:b/>
        <w:sz w:val="32"/>
        <w:szCs w:val="32"/>
        <w:lang w:val="es-ES" w:eastAsia="es-ES"/>
      </w:rPr>
    </w:pPr>
  </w:p>
  <w:p w:rsidR="00610C70" w:rsidRDefault="00610C70" w:rsidP="00610C70">
    <w:pPr>
      <w:tabs>
        <w:tab w:val="left" w:pos="2550"/>
        <w:tab w:val="center" w:pos="4860"/>
      </w:tabs>
      <w:spacing w:after="0" w:line="240" w:lineRule="auto"/>
      <w:jc w:val="right"/>
      <w:rPr>
        <w:rFonts w:ascii="Times New Roman" w:eastAsia="Times New Roman" w:hAnsi="Times New Roman" w:cs="Times New Roman"/>
        <w:b/>
        <w:sz w:val="32"/>
        <w:szCs w:val="32"/>
        <w:lang w:val="es-ES" w:eastAsia="es-ES"/>
      </w:rPr>
    </w:pPr>
    <w:r>
      <w:rPr>
        <w:noProof/>
        <w:lang w:eastAsia="es-MX"/>
      </w:rPr>
      <w:drawing>
        <wp:anchor distT="0" distB="0" distL="114300" distR="114300" simplePos="0" relativeHeight="251663360" behindDoc="1" locked="0" layoutInCell="1" allowOverlap="1" wp14:anchorId="22735FA6" wp14:editId="6B858A31">
          <wp:simplePos x="0" y="0"/>
          <wp:positionH relativeFrom="margin">
            <wp:posOffset>5530215</wp:posOffset>
          </wp:positionH>
          <wp:positionV relativeFrom="margin">
            <wp:posOffset>-1087755</wp:posOffset>
          </wp:positionV>
          <wp:extent cx="1140460" cy="100330"/>
          <wp:effectExtent l="5715" t="0" r="8255" b="8255"/>
          <wp:wrapSquare wrapText="bothSides"/>
          <wp:docPr id="12" name="Imagen 12" descr="WhatsApp Image 2018-10-22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18-10-22 at 9"/>
                  <pic:cNvPicPr>
                    <a:picLocks noChangeAspect="1" noChangeArrowheads="1"/>
                  </pic:cNvPicPr>
                </pic:nvPicPr>
                <pic:blipFill rotWithShape="1">
                  <a:blip r:embed="rId1">
                    <a:extLst>
                      <a:ext uri="{28A0092B-C50C-407E-A947-70E740481C1C}">
                        <a14:useLocalDpi xmlns:a14="http://schemas.microsoft.com/office/drawing/2010/main" val="0"/>
                      </a:ext>
                    </a:extLst>
                  </a:blip>
                  <a:srcRect t="90426"/>
                  <a:stretch/>
                </pic:blipFill>
                <pic:spPr bwMode="auto">
                  <a:xfrm rot="16200000" flipV="1">
                    <a:off x="0" y="0"/>
                    <a:ext cx="1140460" cy="100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10C70" w:rsidRPr="00610C70" w:rsidRDefault="00610C70" w:rsidP="00610C70">
    <w:pPr>
      <w:tabs>
        <w:tab w:val="left" w:pos="2550"/>
        <w:tab w:val="center" w:pos="4860"/>
      </w:tabs>
      <w:spacing w:after="0" w:line="240" w:lineRule="auto"/>
      <w:jc w:val="right"/>
      <w:rPr>
        <w:rFonts w:ascii="Times New Roman" w:eastAsia="Times New Roman" w:hAnsi="Times New Roman" w:cs="Times New Roman"/>
        <w:b/>
        <w:sz w:val="32"/>
        <w:szCs w:val="32"/>
        <w:lang w:val="es-ES" w:eastAsia="es-ES"/>
      </w:rPr>
    </w:pPr>
  </w:p>
  <w:p w:rsidR="00610C70" w:rsidRDefault="00610C70">
    <w:pPr>
      <w:pStyle w:val="Encabezado"/>
    </w:pPr>
  </w:p>
  <w:p w:rsidR="00610C70" w:rsidRDefault="00610C70">
    <w:pPr>
      <w:pStyle w:val="Encabezado"/>
    </w:pPr>
  </w:p>
  <w:p w:rsidR="00610C70" w:rsidRDefault="00610C70">
    <w:pPr>
      <w:pStyle w:val="Encabezado"/>
    </w:pPr>
  </w:p>
  <w:p w:rsidR="00610C70" w:rsidRDefault="00610C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1"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1"/>
  </w:num>
  <w:num w:numId="3">
    <w:abstractNumId w:val="11"/>
  </w:num>
  <w:num w:numId="4">
    <w:abstractNumId w:val="13"/>
  </w:num>
  <w:num w:numId="5">
    <w:abstractNumId w:val="15"/>
  </w:num>
  <w:num w:numId="6">
    <w:abstractNumId w:val="3"/>
  </w:num>
  <w:num w:numId="7">
    <w:abstractNumId w:val="7"/>
  </w:num>
  <w:num w:numId="8">
    <w:abstractNumId w:val="9"/>
  </w:num>
  <w:num w:numId="9">
    <w:abstractNumId w:val="14"/>
  </w:num>
  <w:num w:numId="10">
    <w:abstractNumId w:val="0"/>
  </w:num>
  <w:num w:numId="11">
    <w:abstractNumId w:val="12"/>
  </w:num>
  <w:num w:numId="12">
    <w:abstractNumId w:val="5"/>
  </w:num>
  <w:num w:numId="13">
    <w:abstractNumId w:val="8"/>
  </w:num>
  <w:num w:numId="14">
    <w:abstractNumId w:val="4"/>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67E80"/>
    <w:rsid w:val="000A6F79"/>
    <w:rsid w:val="000B1972"/>
    <w:rsid w:val="000D289A"/>
    <w:rsid w:val="000E6660"/>
    <w:rsid w:val="00120849"/>
    <w:rsid w:val="001547A8"/>
    <w:rsid w:val="001648A7"/>
    <w:rsid w:val="00166E56"/>
    <w:rsid w:val="001777CB"/>
    <w:rsid w:val="00187F07"/>
    <w:rsid w:val="00191800"/>
    <w:rsid w:val="001A359E"/>
    <w:rsid w:val="001B06C7"/>
    <w:rsid w:val="001E113A"/>
    <w:rsid w:val="001F2E97"/>
    <w:rsid w:val="00223C89"/>
    <w:rsid w:val="00224E13"/>
    <w:rsid w:val="00225893"/>
    <w:rsid w:val="00227360"/>
    <w:rsid w:val="00234EEC"/>
    <w:rsid w:val="00240AB0"/>
    <w:rsid w:val="00246FFE"/>
    <w:rsid w:val="0029225C"/>
    <w:rsid w:val="002A4E5D"/>
    <w:rsid w:val="002A64A8"/>
    <w:rsid w:val="002A7906"/>
    <w:rsid w:val="002B6F25"/>
    <w:rsid w:val="002E71BB"/>
    <w:rsid w:val="002F596A"/>
    <w:rsid w:val="002F7CD0"/>
    <w:rsid w:val="003302B0"/>
    <w:rsid w:val="00352267"/>
    <w:rsid w:val="00374C7E"/>
    <w:rsid w:val="003952B3"/>
    <w:rsid w:val="00397CA6"/>
    <w:rsid w:val="003B050A"/>
    <w:rsid w:val="003C17E7"/>
    <w:rsid w:val="003C6370"/>
    <w:rsid w:val="003E3622"/>
    <w:rsid w:val="003F1210"/>
    <w:rsid w:val="004438D1"/>
    <w:rsid w:val="00445FC2"/>
    <w:rsid w:val="004475E9"/>
    <w:rsid w:val="004676E1"/>
    <w:rsid w:val="00471BF3"/>
    <w:rsid w:val="004938D0"/>
    <w:rsid w:val="004B54F0"/>
    <w:rsid w:val="004B7567"/>
    <w:rsid w:val="004C3839"/>
    <w:rsid w:val="004E243C"/>
    <w:rsid w:val="00501974"/>
    <w:rsid w:val="00520407"/>
    <w:rsid w:val="00532B41"/>
    <w:rsid w:val="005403A7"/>
    <w:rsid w:val="00560D48"/>
    <w:rsid w:val="00561E1D"/>
    <w:rsid w:val="00567F5F"/>
    <w:rsid w:val="005728A3"/>
    <w:rsid w:val="00592937"/>
    <w:rsid w:val="005B49B9"/>
    <w:rsid w:val="005E116A"/>
    <w:rsid w:val="005F5846"/>
    <w:rsid w:val="00610C70"/>
    <w:rsid w:val="00612A74"/>
    <w:rsid w:val="00634028"/>
    <w:rsid w:val="00634B85"/>
    <w:rsid w:val="00652DA9"/>
    <w:rsid w:val="00655890"/>
    <w:rsid w:val="0065728B"/>
    <w:rsid w:val="00657C27"/>
    <w:rsid w:val="00662C42"/>
    <w:rsid w:val="00663855"/>
    <w:rsid w:val="00694D7C"/>
    <w:rsid w:val="006A4164"/>
    <w:rsid w:val="006B2C4E"/>
    <w:rsid w:val="006D2E95"/>
    <w:rsid w:val="006D56E9"/>
    <w:rsid w:val="00714C65"/>
    <w:rsid w:val="007176F6"/>
    <w:rsid w:val="00756F4A"/>
    <w:rsid w:val="007605E5"/>
    <w:rsid w:val="007619FC"/>
    <w:rsid w:val="00783FD9"/>
    <w:rsid w:val="007904CA"/>
    <w:rsid w:val="007E3B69"/>
    <w:rsid w:val="007F144C"/>
    <w:rsid w:val="008329E8"/>
    <w:rsid w:val="008349EB"/>
    <w:rsid w:val="00836411"/>
    <w:rsid w:val="00843F17"/>
    <w:rsid w:val="00851D84"/>
    <w:rsid w:val="008819BD"/>
    <w:rsid w:val="0088365F"/>
    <w:rsid w:val="008C0D43"/>
    <w:rsid w:val="008E2853"/>
    <w:rsid w:val="00911609"/>
    <w:rsid w:val="00950125"/>
    <w:rsid w:val="00962AD0"/>
    <w:rsid w:val="009A2B62"/>
    <w:rsid w:val="009C5CB6"/>
    <w:rsid w:val="009D1137"/>
    <w:rsid w:val="009D7FFC"/>
    <w:rsid w:val="009E0789"/>
    <w:rsid w:val="009E3590"/>
    <w:rsid w:val="00A20C02"/>
    <w:rsid w:val="00A21279"/>
    <w:rsid w:val="00A34972"/>
    <w:rsid w:val="00A70CEA"/>
    <w:rsid w:val="00A75B73"/>
    <w:rsid w:val="00A80608"/>
    <w:rsid w:val="00A911DD"/>
    <w:rsid w:val="00AA7C26"/>
    <w:rsid w:val="00AB5C8B"/>
    <w:rsid w:val="00AC5AD2"/>
    <w:rsid w:val="00AF756D"/>
    <w:rsid w:val="00B15525"/>
    <w:rsid w:val="00B24283"/>
    <w:rsid w:val="00B34735"/>
    <w:rsid w:val="00B47BBD"/>
    <w:rsid w:val="00B844FA"/>
    <w:rsid w:val="00BA72A1"/>
    <w:rsid w:val="00BC5E7B"/>
    <w:rsid w:val="00BD192B"/>
    <w:rsid w:val="00BE22B3"/>
    <w:rsid w:val="00BE34FD"/>
    <w:rsid w:val="00BE696E"/>
    <w:rsid w:val="00BF3D23"/>
    <w:rsid w:val="00C0496D"/>
    <w:rsid w:val="00C04A4F"/>
    <w:rsid w:val="00C1103C"/>
    <w:rsid w:val="00C37059"/>
    <w:rsid w:val="00C62B09"/>
    <w:rsid w:val="00C7033C"/>
    <w:rsid w:val="00C827F3"/>
    <w:rsid w:val="00C95F9F"/>
    <w:rsid w:val="00CB6707"/>
    <w:rsid w:val="00CC18E3"/>
    <w:rsid w:val="00CE59E1"/>
    <w:rsid w:val="00D011FB"/>
    <w:rsid w:val="00D05E84"/>
    <w:rsid w:val="00D13E7C"/>
    <w:rsid w:val="00D227B3"/>
    <w:rsid w:val="00D4298D"/>
    <w:rsid w:val="00D923B3"/>
    <w:rsid w:val="00D93394"/>
    <w:rsid w:val="00D94121"/>
    <w:rsid w:val="00DE575C"/>
    <w:rsid w:val="00DF737E"/>
    <w:rsid w:val="00E41091"/>
    <w:rsid w:val="00E4662D"/>
    <w:rsid w:val="00E65DCD"/>
    <w:rsid w:val="00E770F0"/>
    <w:rsid w:val="00EB22C2"/>
    <w:rsid w:val="00EC0BAE"/>
    <w:rsid w:val="00F30ADF"/>
    <w:rsid w:val="00F3610D"/>
    <w:rsid w:val="00F52292"/>
    <w:rsid w:val="00F62AE3"/>
    <w:rsid w:val="00F71EEF"/>
    <w:rsid w:val="00FC21DB"/>
    <w:rsid w:val="00FD6757"/>
    <w:rsid w:val="00FF7F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DC5720F2-BF1A-4E91-91CF-108273D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styleId="nfasis">
    <w:name w:val="Emphasis"/>
    <w:basedOn w:val="Fuentedeprrafopredeter"/>
    <w:uiPriority w:val="20"/>
    <w:qFormat/>
    <w:rsid w:val="004938D0"/>
    <w:rPr>
      <w:i/>
      <w:iCs/>
    </w:rPr>
  </w:style>
  <w:style w:type="character" w:styleId="Hipervnculovisitado">
    <w:name w:val="FollowedHyperlink"/>
    <w:basedOn w:val="Fuentedeprrafopredeter"/>
    <w:uiPriority w:val="99"/>
    <w:semiHidden/>
    <w:unhideWhenUsed/>
    <w:rsid w:val="00067E80"/>
    <w:rPr>
      <w:color w:val="954F72" w:themeColor="followedHyperlink"/>
      <w:u w:val="single"/>
    </w:rPr>
  </w:style>
  <w:style w:type="character" w:customStyle="1" w:styleId="UnresolvedMention">
    <w:name w:val="Unresolved Mention"/>
    <w:basedOn w:val="Fuentedeprrafopredeter"/>
    <w:uiPriority w:val="99"/>
    <w:semiHidden/>
    <w:unhideWhenUsed/>
    <w:rsid w:val="00532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6B5C9E7-7553-4B68-97F4-EB04FA0E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1075</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2019-02-06T18:55:00Z</cp:lastPrinted>
  <dcterms:created xsi:type="dcterms:W3CDTF">2019-10-31T00:04:00Z</dcterms:created>
  <dcterms:modified xsi:type="dcterms:W3CDTF">2019-11-06T18:36:00Z</dcterms:modified>
</cp:coreProperties>
</file>