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57" w:rsidRPr="00BD04B6" w:rsidRDefault="00503A57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 xml:space="preserve">AVISO DE PRIVACIDAD </w:t>
      </w:r>
    </w:p>
    <w:p w:rsidR="00BD04B6" w:rsidRPr="00BD04B6" w:rsidRDefault="00BD04B6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04B6" w:rsidRPr="00BD04B6" w:rsidRDefault="002F51B6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 xml:space="preserve">EVENTOS </w:t>
      </w:r>
    </w:p>
    <w:p w:rsidR="00503A57" w:rsidRPr="00BD04B6" w:rsidRDefault="002F51B6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>(PRESENTACIÓN DE LIBROS Y CONFERENCIAS)</w:t>
      </w:r>
      <w:r w:rsidR="00503A57" w:rsidRPr="00BD04B6">
        <w:rPr>
          <w:rFonts w:ascii="Arial" w:hAnsi="Arial" w:cs="Arial"/>
          <w:b/>
          <w:sz w:val="20"/>
          <w:szCs w:val="20"/>
        </w:rPr>
        <w:t xml:space="preserve"> </w:t>
      </w:r>
    </w:p>
    <w:p w:rsidR="00BD04B6" w:rsidRPr="00BD04B6" w:rsidRDefault="00BD04B6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D04B6">
        <w:rPr>
          <w:rFonts w:ascii="Arial" w:hAnsi="Arial" w:cs="Arial"/>
          <w:b/>
          <w:bCs/>
          <w:color w:val="000000"/>
          <w:sz w:val="20"/>
          <w:szCs w:val="20"/>
        </w:rPr>
        <w:t>CENTRO DE ESTUDIOS DE DERECHO E</w:t>
      </w:r>
      <w:r w:rsidR="00BD04B6" w:rsidRPr="00BD04B6">
        <w:rPr>
          <w:rFonts w:ascii="Arial" w:hAnsi="Arial" w:cs="Arial"/>
          <w:b/>
          <w:bCs/>
          <w:color w:val="000000"/>
          <w:sz w:val="20"/>
          <w:szCs w:val="20"/>
        </w:rPr>
        <w:t xml:space="preserve"> INVESTIGACIONES PARLAMENTARIAS</w:t>
      </w:r>
      <w:r w:rsidRPr="00BD04B6">
        <w:rPr>
          <w:rFonts w:ascii="Arial" w:hAnsi="Arial" w:cs="Arial"/>
          <w:b/>
          <w:bCs/>
          <w:color w:val="000000"/>
          <w:sz w:val="20"/>
          <w:szCs w:val="20"/>
        </w:rPr>
        <w:t xml:space="preserve"> (CEDIP)</w:t>
      </w:r>
    </w:p>
    <w:p w:rsidR="00503A57" w:rsidRPr="00BD04B6" w:rsidRDefault="00503A57" w:rsidP="00503A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BD04B6">
        <w:rPr>
          <w:rFonts w:ascii="Arial" w:hAnsi="Arial" w:cs="Arial"/>
          <w:sz w:val="20"/>
          <w:szCs w:val="20"/>
        </w:rPr>
        <w:t>La Cámara de Diputados, con domicilio en Avenida Congreso de la Unión</w:t>
      </w:r>
      <w:r w:rsidR="00F9534A">
        <w:rPr>
          <w:rFonts w:ascii="Arial" w:hAnsi="Arial" w:cs="Arial"/>
          <w:sz w:val="20"/>
          <w:szCs w:val="20"/>
        </w:rPr>
        <w:t xml:space="preserve"> N</w:t>
      </w:r>
      <w:r w:rsidR="00F9534A" w:rsidRPr="00BD04B6">
        <w:rPr>
          <w:rFonts w:ascii="Arial" w:hAnsi="Arial" w:cs="Arial"/>
          <w:sz w:val="20"/>
          <w:szCs w:val="20"/>
        </w:rPr>
        <w:t>o. 66,</w:t>
      </w:r>
      <w:r w:rsidRPr="00BD04B6">
        <w:rPr>
          <w:rFonts w:ascii="Arial" w:hAnsi="Arial" w:cs="Arial"/>
          <w:sz w:val="20"/>
          <w:szCs w:val="20"/>
        </w:rPr>
        <w:t xml:space="preserve"> Colonia El Parque, Alcaldía Venustiano Carranza, C.P. 15960, Ciudad de México, </w:t>
      </w:r>
      <w:r w:rsidRPr="00BD04B6">
        <w:rPr>
          <w:rFonts w:ascii="Arial" w:hAnsi="Arial" w:cs="Arial"/>
          <w:bCs/>
          <w:sz w:val="20"/>
          <w:szCs w:val="20"/>
          <w:lang w:eastAsia="es-ES"/>
        </w:rPr>
        <w:t xml:space="preserve">es la responsable del tratamiento de los datos personales que nos proporcione, a través del Centro de Estudio de Derecho e Investigaciones Parlamentarias (CEDIP), quien los recabará y procesará. Mismo domicilio, edificio I, segundo piso.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>¿Para qué serán utilizados sus datos personales?</w:t>
      </w:r>
    </w:p>
    <w:p w:rsidR="00503A57" w:rsidRPr="00BD04B6" w:rsidRDefault="00503A57" w:rsidP="00503A57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Utilizaremos sus datos personales para: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277C" w:rsidRDefault="00AF277C" w:rsidP="00BD04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Acreditación de la personalidad; </w:t>
      </w:r>
    </w:p>
    <w:p w:rsidR="00BD04B6" w:rsidRPr="00BD04B6" w:rsidRDefault="002F51B6" w:rsidP="00BD04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Control</w:t>
      </w:r>
      <w:r w:rsidR="00BD04B6" w:rsidRPr="00BD04B6">
        <w:rPr>
          <w:rFonts w:ascii="Arial" w:hAnsi="Arial" w:cs="Arial"/>
          <w:sz w:val="20"/>
          <w:szCs w:val="20"/>
        </w:rPr>
        <w:t xml:space="preserve"> y registro </w:t>
      </w:r>
      <w:r w:rsidRPr="00BD04B6">
        <w:rPr>
          <w:rFonts w:ascii="Arial" w:hAnsi="Arial" w:cs="Arial"/>
          <w:sz w:val="20"/>
          <w:szCs w:val="20"/>
        </w:rPr>
        <w:t>de asistencia;</w:t>
      </w:r>
    </w:p>
    <w:p w:rsidR="00BD04B6" w:rsidRPr="00BD04B6" w:rsidRDefault="00BD04B6" w:rsidP="00BD04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Entrega de constancias y reconocimientos, en su caso;</w:t>
      </w:r>
    </w:p>
    <w:p w:rsidR="00BD04B6" w:rsidRPr="00BD04B6" w:rsidRDefault="00BD04B6" w:rsidP="00BD04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Exponer la semblanza curricular del ponente, y</w:t>
      </w:r>
    </w:p>
    <w:p w:rsidR="002F51B6" w:rsidRPr="00BD04B6" w:rsidRDefault="002F51B6" w:rsidP="00BD04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 xml:space="preserve">Contacto para futuras invitaciones.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>¿Qué datos personales serán recabados?</w:t>
      </w:r>
    </w:p>
    <w:p w:rsidR="00503A57" w:rsidRPr="00BD04B6" w:rsidRDefault="00503A57" w:rsidP="00503A57">
      <w:pPr>
        <w:pStyle w:val="Prrafodelista"/>
        <w:spacing w:after="0"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Los siguientes datos personales se recabarán de manera directa:</w:t>
      </w:r>
    </w:p>
    <w:p w:rsidR="002F51B6" w:rsidRPr="00BD04B6" w:rsidRDefault="002F51B6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51B6" w:rsidRPr="00BD04B6" w:rsidRDefault="002F51B6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Nombre completo</w:t>
      </w:r>
      <w:r w:rsidR="00BD04B6" w:rsidRPr="00BD04B6">
        <w:rPr>
          <w:rFonts w:ascii="Arial" w:hAnsi="Arial" w:cs="Arial"/>
          <w:sz w:val="20"/>
          <w:szCs w:val="20"/>
        </w:rPr>
        <w:t>;</w:t>
      </w:r>
    </w:p>
    <w:p w:rsidR="00BD04B6" w:rsidRDefault="00BD04B6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Semblanza curricular;</w:t>
      </w:r>
    </w:p>
    <w:p w:rsidR="00AF277C" w:rsidRPr="00BD04B6" w:rsidRDefault="00AF277C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 de adscripción; </w:t>
      </w:r>
    </w:p>
    <w:p w:rsidR="00BD04B6" w:rsidRPr="00BD04B6" w:rsidRDefault="00BD04B6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 xml:space="preserve">Currículum vitae; </w:t>
      </w:r>
    </w:p>
    <w:p w:rsidR="002F51B6" w:rsidRPr="00BD04B6" w:rsidRDefault="002F51B6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Firma</w:t>
      </w:r>
      <w:r w:rsidR="00BD04B6" w:rsidRPr="00BD04B6">
        <w:rPr>
          <w:rFonts w:ascii="Arial" w:hAnsi="Arial" w:cs="Arial"/>
          <w:sz w:val="20"/>
          <w:szCs w:val="20"/>
        </w:rPr>
        <w:t>, y</w:t>
      </w:r>
    </w:p>
    <w:p w:rsidR="002F51B6" w:rsidRPr="00BD04B6" w:rsidRDefault="002F51B6" w:rsidP="002F51B6">
      <w:pPr>
        <w:numPr>
          <w:ilvl w:val="0"/>
          <w:numId w:val="5"/>
        </w:numPr>
        <w:ind w:left="322"/>
        <w:contextualSpacing/>
        <w:jc w:val="both"/>
        <w:rPr>
          <w:rFonts w:ascii="Arial" w:hAnsi="Arial" w:cs="Arial"/>
          <w:sz w:val="20"/>
          <w:szCs w:val="20"/>
        </w:rPr>
      </w:pPr>
      <w:r w:rsidRPr="00BD04B6">
        <w:rPr>
          <w:rFonts w:ascii="Arial" w:hAnsi="Arial" w:cs="Arial"/>
          <w:sz w:val="20"/>
          <w:szCs w:val="20"/>
        </w:rPr>
        <w:t>Correo electrónico</w:t>
      </w:r>
      <w:r w:rsidR="00BD04B6" w:rsidRPr="00BD04B6">
        <w:rPr>
          <w:rFonts w:ascii="Arial" w:hAnsi="Arial" w:cs="Arial"/>
          <w:sz w:val="20"/>
          <w:szCs w:val="20"/>
        </w:rPr>
        <w:t xml:space="preserve">. </w:t>
      </w:r>
    </w:p>
    <w:p w:rsidR="00503A57" w:rsidRPr="00BD04B6" w:rsidRDefault="00503A57" w:rsidP="00BD04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D04B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Hacemos de su conocimiento que no recabaremos datos sensibles.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BD04B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¿Con quién transferiremos sus datos personales?</w:t>
      </w:r>
    </w:p>
    <w:p w:rsidR="00503A57" w:rsidRPr="00BD04B6" w:rsidRDefault="00503A57" w:rsidP="00503A57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D04B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Le informamos que no transferiremos sus datos personales.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BD04B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¿Cómo puede acceder, rectificar o cancelar sus datos personales u oponerse a su uso?</w:t>
      </w:r>
    </w:p>
    <w:p w:rsidR="00503A57" w:rsidRPr="00BD04B6" w:rsidRDefault="00503A57" w:rsidP="00503A57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Usted tiene derecho de </w:t>
      </w:r>
      <w:r w:rsidRPr="00BD04B6">
        <w:rPr>
          <w:rFonts w:ascii="Arial" w:eastAsia="Times New Roman" w:hAnsi="Arial" w:cs="Arial"/>
          <w:b/>
          <w:sz w:val="20"/>
          <w:szCs w:val="20"/>
          <w:lang w:val="es-ES" w:eastAsia="en-CA"/>
        </w:rPr>
        <w:t>acceder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a sus datos personales que poseemos y a los detalles del tratamiento de los mismos, así como a </w:t>
      </w:r>
      <w:r w:rsidRPr="00BD04B6">
        <w:rPr>
          <w:rFonts w:ascii="Arial" w:eastAsia="Times New Roman" w:hAnsi="Arial" w:cs="Arial"/>
          <w:b/>
          <w:sz w:val="20"/>
          <w:szCs w:val="20"/>
          <w:lang w:val="es-ES" w:eastAsia="en-CA"/>
        </w:rPr>
        <w:t>rectificarlos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en caso de ser inexactos o incompletos; </w:t>
      </w:r>
      <w:r w:rsidRPr="00BD04B6">
        <w:rPr>
          <w:rFonts w:ascii="Arial" w:eastAsia="Times New Roman" w:hAnsi="Arial" w:cs="Arial"/>
          <w:b/>
          <w:sz w:val="20"/>
          <w:szCs w:val="20"/>
          <w:lang w:val="es-ES" w:eastAsia="en-CA"/>
        </w:rPr>
        <w:t>cancelarlos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BD04B6">
        <w:rPr>
          <w:rFonts w:ascii="Arial" w:eastAsia="Times New Roman" w:hAnsi="Arial" w:cs="Arial"/>
          <w:b/>
          <w:sz w:val="20"/>
          <w:szCs w:val="20"/>
          <w:lang w:val="es-ES" w:eastAsia="en-CA"/>
        </w:rPr>
        <w:t>oponerse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al tratamiento de los mismos para fines específicos de conformidad con lo establecido en</w:t>
      </w:r>
      <w:r w:rsidR="00F9534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el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F9534A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F9534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No. 66, Edificio </w:t>
      </w:r>
      <w:r w:rsidRPr="00F9534A">
        <w:rPr>
          <w:rFonts w:ascii="Arial" w:eastAsia="Times New Roman" w:hAnsi="Arial" w:cs="Arial"/>
          <w:sz w:val="20"/>
          <w:szCs w:val="20"/>
          <w:lang w:val="es-ES" w:eastAsia="en-CA"/>
        </w:rPr>
        <w:lastRenderedPageBreak/>
        <w:t>“E”, Planta Baja, ala Norte, Colonia El Parque, Alcaldía Venustiano Carranza, Ciudad de México, C.P. 15960, en el teléfono 50360000 ext. 55113; o bien, a través de la Plataforma Nacional de Transparencia (</w:t>
      </w:r>
      <w:hyperlink r:id="rId5" w:history="1">
        <w:r w:rsidRPr="00EA74A0">
          <w:rPr>
            <w:rStyle w:val="Hipervnculo"/>
            <w:rFonts w:ascii="Arial" w:eastAsia="Times New Roman" w:hAnsi="Arial" w:cs="Arial"/>
            <w:sz w:val="20"/>
            <w:szCs w:val="20"/>
            <w:lang w:val="es-ES" w:eastAsia="en-CA"/>
          </w:rPr>
          <w:t>http://www.plataformadetransparencia.org.mx/</w:t>
        </w:r>
      </w:hyperlink>
      <w:r w:rsidRPr="00F9534A">
        <w:rPr>
          <w:rFonts w:ascii="Arial" w:eastAsia="Times New Roman" w:hAnsi="Arial" w:cs="Arial"/>
          <w:sz w:val="20"/>
          <w:szCs w:val="20"/>
          <w:lang w:val="es-ES" w:eastAsia="en-CA"/>
        </w:rPr>
        <w:t>).</w:t>
      </w:r>
      <w:r>
        <w:rPr>
          <w:rFonts w:ascii="Arial" w:eastAsia="Times New Roman" w:hAnsi="Arial" w:cs="Arial"/>
          <w:sz w:val="20"/>
          <w:szCs w:val="20"/>
          <w:lang w:val="es-ES" w:eastAsia="en-CA"/>
        </w:rPr>
        <w:t xml:space="preserve"> </w:t>
      </w:r>
      <w:r w:rsidRPr="00F9534A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 </w:t>
      </w:r>
      <w:r w:rsidR="00503A57"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</w:t>
      </w:r>
    </w:p>
    <w:p w:rsidR="00503A57" w:rsidRPr="00BD04B6" w:rsidRDefault="00503A57" w:rsidP="00503A5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La Unidad de Transparencia, comunicará al solicitante, en un plazo no mayor a veinte días hábiles contados a partir del día siguiente en que fue recibida la solicitud, el acceso, </w:t>
      </w:r>
      <w:r w:rsidR="00F5512A">
        <w:rPr>
          <w:rFonts w:ascii="Arial" w:eastAsia="Times New Roman" w:hAnsi="Arial" w:cs="Arial"/>
          <w:sz w:val="20"/>
          <w:szCs w:val="20"/>
          <w:lang w:val="es-ES" w:eastAsia="en-CA"/>
        </w:rPr>
        <w:t>la cancelación o rectificación, o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 en su caso, las razones o fundamentos por las cuales no procedieron dichas acciones.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La entrega de los Datos Personales será gratuita, debiendo cubrir el </w:t>
      </w:r>
      <w:r w:rsidR="00F9534A">
        <w:rPr>
          <w:rFonts w:ascii="Arial" w:eastAsia="Times New Roman" w:hAnsi="Arial" w:cs="Arial"/>
          <w:sz w:val="20"/>
          <w:szCs w:val="20"/>
          <w:lang w:val="es-ES" w:eastAsia="en-CA"/>
        </w:rPr>
        <w:t>t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b/>
          <w:sz w:val="20"/>
          <w:szCs w:val="20"/>
          <w:lang w:val="es-ES" w:eastAsia="en-CA"/>
        </w:rPr>
        <w:t xml:space="preserve">¿Cómo puede manifestar su negativa al tratamiento de sus datos personales para las finalidades antes descritas? </w:t>
      </w: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F9534A" w:rsidP="00503A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F9534A">
        <w:rPr>
          <w:rFonts w:ascii="Arial" w:eastAsia="Times New Roman" w:hAnsi="Arial" w:cs="Arial"/>
          <w:sz w:val="20"/>
          <w:szCs w:val="20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6" w:history="1">
        <w:r w:rsidRPr="00EA74A0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transparencia.solicitudes@diputados.gob.mx</w:t>
        </w:r>
      </w:hyperlink>
      <w:r w:rsidRPr="00F9534A">
        <w:rPr>
          <w:rFonts w:ascii="Arial" w:eastAsia="Times New Roman" w:hAnsi="Arial" w:cs="Arial"/>
          <w:sz w:val="20"/>
          <w:szCs w:val="20"/>
          <w:lang w:eastAsia="es-MX"/>
        </w:rPr>
        <w:t>,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9534A">
        <w:rPr>
          <w:rFonts w:ascii="Arial" w:eastAsia="Times New Roman" w:hAnsi="Arial" w:cs="Arial"/>
          <w:sz w:val="20"/>
          <w:szCs w:val="20"/>
          <w:lang w:eastAsia="es-MX"/>
        </w:rPr>
        <w:t xml:space="preserve">en el teléfono 50360000, extensiones 66149, 8129 y 55113 o directamente en las instalaciones de la Unidad de Transparencia, edificio E, PB, ala norte. </w:t>
      </w:r>
      <w:r w:rsidR="00503A57" w:rsidRPr="00BD04B6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582C68" w:rsidRPr="00BD04B6" w:rsidRDefault="00582C68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BD04B6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¿Cómo puede conocer los cambios a este aviso de privacidad? </w:t>
      </w:r>
    </w:p>
    <w:p w:rsidR="00503A57" w:rsidRPr="00BD04B6" w:rsidRDefault="00503A57" w:rsidP="00503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503A57" w:rsidRPr="00BD04B6" w:rsidRDefault="00582C68" w:rsidP="00503A5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04B6">
        <w:rPr>
          <w:rFonts w:ascii="Arial" w:hAnsi="Arial" w:cs="Arial"/>
          <w:bCs/>
          <w:sz w:val="20"/>
          <w:szCs w:val="20"/>
          <w:lang w:eastAsia="es-ES"/>
        </w:rPr>
        <w:t xml:space="preserve">El Centro de Estudio de Derecho e Investigaciones Parlamentarias (CEDIP), </w:t>
      </w: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>se reserva su derecho a realizar cambios en el presente aviso de privacidad, los cuales serán dados a conocer a través del portal</w:t>
      </w:r>
      <w:r w:rsidRPr="00BD04B6">
        <w:rPr>
          <w:rFonts w:ascii="Arial" w:eastAsia="Calibri" w:hAnsi="Arial" w:cs="Arial"/>
          <w:sz w:val="20"/>
          <w:szCs w:val="20"/>
        </w:rPr>
        <w:t>:</w:t>
      </w:r>
      <w:r w:rsidR="00503A57" w:rsidRPr="00BD04B6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BD04B6">
          <w:rPr>
            <w:rStyle w:val="Hipervnculo"/>
            <w:rFonts w:ascii="Arial" w:hAnsi="Arial" w:cs="Arial"/>
            <w:sz w:val="20"/>
            <w:szCs w:val="20"/>
          </w:rPr>
          <w:t>http://pot.diputados.gob.mx/Unidad-de-Transparencia/Datos-Personales-Archivo-y-Gestion-Documental/Avisos-de-Privacidad/Organos-Administrativos/Secretaria-de-Servicios-Parlamentarios</w:t>
        </w:r>
      </w:hyperlink>
      <w:r w:rsidR="00BD04B6" w:rsidRPr="00BD04B6">
        <w:rPr>
          <w:rStyle w:val="Hipervnculo"/>
          <w:rFonts w:ascii="Arial" w:hAnsi="Arial" w:cs="Arial"/>
          <w:sz w:val="20"/>
          <w:szCs w:val="20"/>
        </w:rPr>
        <w:t xml:space="preserve"> </w:t>
      </w:r>
      <w:r w:rsidR="00BD04B6" w:rsidRPr="00BD04B6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o en las instalaciones del CEDIP.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>Fundamento legal</w:t>
      </w:r>
    </w:p>
    <w:p w:rsidR="00BD04B6" w:rsidRPr="00BD04B6" w:rsidRDefault="00BD04B6" w:rsidP="00BD04B6">
      <w:pPr>
        <w:pStyle w:val="Prrafodelista"/>
        <w:spacing w:after="0" w:line="240" w:lineRule="auto"/>
        <w:ind w:left="502"/>
        <w:jc w:val="both"/>
        <w:rPr>
          <w:rFonts w:ascii="Arial" w:hAnsi="Arial" w:cs="Arial"/>
          <w:b/>
          <w:sz w:val="20"/>
          <w:szCs w:val="20"/>
        </w:rPr>
      </w:pPr>
    </w:p>
    <w:p w:rsidR="00503A57" w:rsidRPr="00BD04B6" w:rsidRDefault="00BD04B6" w:rsidP="00503A5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04B6">
        <w:rPr>
          <w:rFonts w:ascii="Arial" w:hAnsi="Arial" w:cs="Arial"/>
          <w:color w:val="000000" w:themeColor="text1"/>
          <w:sz w:val="20"/>
          <w:szCs w:val="20"/>
        </w:rPr>
        <w:t xml:space="preserve">Artículo 49 numeral 3 de la Ley Orgánica del Congreso General de los Estados Unidos Mexicanos, última reforma en el Diario Oficial de la Federación 08.05.19. </w:t>
      </w:r>
    </w:p>
    <w:p w:rsidR="00BD04B6" w:rsidRPr="00BD04B6" w:rsidRDefault="00BD04B6" w:rsidP="00503A5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04B6">
        <w:rPr>
          <w:rFonts w:ascii="Arial" w:hAnsi="Arial" w:cs="Arial"/>
          <w:color w:val="000000" w:themeColor="text1"/>
          <w:sz w:val="20"/>
          <w:szCs w:val="20"/>
        </w:rPr>
        <w:t xml:space="preserve">Artículos 34-44 del Estatuto de la Organización Técnica y Administrativa y del Servicio de Carrera de la Cámara de Diputados. </w:t>
      </w:r>
    </w:p>
    <w:p w:rsidR="00BD04B6" w:rsidRPr="00BD04B6" w:rsidRDefault="00BD04B6" w:rsidP="00503A5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03A57" w:rsidRPr="00BD04B6" w:rsidRDefault="00503A57" w:rsidP="00503A5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04B6">
        <w:rPr>
          <w:rFonts w:ascii="Arial" w:hAnsi="Arial" w:cs="Arial"/>
          <w:b/>
          <w:sz w:val="20"/>
          <w:szCs w:val="20"/>
        </w:rPr>
        <w:t xml:space="preserve">Tiempo de conservación de los datos personales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ES" w:eastAsia="en-CA"/>
        </w:rPr>
      </w:pPr>
      <w:r w:rsidRPr="00BD04B6">
        <w:rPr>
          <w:rFonts w:ascii="Arial" w:eastAsia="Times New Roman" w:hAnsi="Arial" w:cs="Arial"/>
          <w:sz w:val="20"/>
          <w:szCs w:val="20"/>
          <w:lang w:val="es-ES" w:eastAsia="en-CA"/>
        </w:rPr>
        <w:t xml:space="preserve">Sus datos personales serán bloqueados y eliminados de nuestros sistemas durante la LXIV Legislatura. </w:t>
      </w: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A57" w:rsidRPr="00BD04B6" w:rsidRDefault="00503A57" w:rsidP="00503A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03A57" w:rsidRPr="00BD0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95B"/>
    <w:multiLevelType w:val="hybridMultilevel"/>
    <w:tmpl w:val="48A6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4AD2"/>
    <w:multiLevelType w:val="hybridMultilevel"/>
    <w:tmpl w:val="273EE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0A05"/>
    <w:multiLevelType w:val="hybridMultilevel"/>
    <w:tmpl w:val="05B4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50B4"/>
    <w:multiLevelType w:val="hybridMultilevel"/>
    <w:tmpl w:val="BF34A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12D0"/>
    <w:multiLevelType w:val="hybridMultilevel"/>
    <w:tmpl w:val="5D1A38C0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57"/>
    <w:rsid w:val="002F51B6"/>
    <w:rsid w:val="003523B5"/>
    <w:rsid w:val="004529EA"/>
    <w:rsid w:val="004564F4"/>
    <w:rsid w:val="00503A57"/>
    <w:rsid w:val="00582C68"/>
    <w:rsid w:val="00AF277C"/>
    <w:rsid w:val="00B7397E"/>
    <w:rsid w:val="00BD04B6"/>
    <w:rsid w:val="00D019EB"/>
    <w:rsid w:val="00E9666B"/>
    <w:rsid w:val="00ED5F78"/>
    <w:rsid w:val="00F5512A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4DF0-35A9-483F-ACB3-A4BCEDAA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A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A57"/>
    <w:rPr>
      <w:color w:val="0563C1" w:themeColor="hyperlink"/>
      <w:u w:val="single"/>
    </w:rPr>
  </w:style>
  <w:style w:type="paragraph" w:customStyle="1" w:styleId="Default">
    <w:name w:val="Default"/>
    <w:rsid w:val="00503A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9E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t.diputados.gob.mx/Unidad-de-Transparencia/Datos-Personales-Archivo-y-Gestion-Documental/Avisos-de-Privacidad/Organos-Administrativos/Secretaria-de-Servicios-Parlamen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arencia.solicitudes@diputados.gob.mx" TargetMode="External"/><Relationship Id="rId5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4</cp:revision>
  <cp:lastPrinted>2019-07-02T14:56:00Z</cp:lastPrinted>
  <dcterms:created xsi:type="dcterms:W3CDTF">2019-10-29T18:28:00Z</dcterms:created>
  <dcterms:modified xsi:type="dcterms:W3CDTF">2019-11-06T20:13:00Z</dcterms:modified>
</cp:coreProperties>
</file>